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00E59" w14:textId="77777777" w:rsidR="00AF745F" w:rsidRPr="00AF745F" w:rsidRDefault="00AF745F" w:rsidP="00AF745F">
      <w:pPr>
        <w:pStyle w:val="Heading1"/>
      </w:pPr>
      <w:r w:rsidRPr="00AF745F">
        <w:t xml:space="preserve">Anmälningsblankett – Årets </w:t>
      </w:r>
      <w:proofErr w:type="spellStart"/>
      <w:r w:rsidRPr="00AF745F">
        <w:t>Lärinsats</w:t>
      </w:r>
      <w:proofErr w:type="spellEnd"/>
    </w:p>
    <w:p w14:paraId="37834D97" w14:textId="77777777" w:rsidR="00AF745F" w:rsidRPr="00AF745F" w:rsidRDefault="00AF745F" w:rsidP="00AF745F">
      <w:pPr>
        <w:pStyle w:val="Heading3"/>
      </w:pPr>
      <w:r w:rsidRPr="00AF745F">
        <w:t>Kontaktuppgifter</w:t>
      </w:r>
    </w:p>
    <w:p w14:paraId="43446ADA" w14:textId="77777777" w:rsidR="00AF745F" w:rsidRPr="00AF745F" w:rsidRDefault="00AF745F" w:rsidP="00AF745F">
      <w:pPr>
        <w:numPr>
          <w:ilvl w:val="0"/>
          <w:numId w:val="8"/>
        </w:numPr>
      </w:pPr>
      <w:r w:rsidRPr="00AF745F">
        <w:rPr>
          <w:b/>
          <w:bCs/>
        </w:rPr>
        <w:t>Tävlande Organisations/-ers namn:</w:t>
      </w:r>
    </w:p>
    <w:p w14:paraId="32C41499" w14:textId="77777777" w:rsidR="00AF745F" w:rsidRPr="00AF745F" w:rsidRDefault="00AF745F" w:rsidP="00AF745F">
      <w:pPr>
        <w:numPr>
          <w:ilvl w:val="0"/>
          <w:numId w:val="8"/>
        </w:numPr>
      </w:pPr>
      <w:r w:rsidRPr="00AF745F">
        <w:rPr>
          <w:b/>
          <w:bCs/>
        </w:rPr>
        <w:t>Kontaktperson:</w:t>
      </w:r>
    </w:p>
    <w:p w14:paraId="2756FE89" w14:textId="77777777" w:rsidR="00AF745F" w:rsidRPr="00AF745F" w:rsidRDefault="00AF745F" w:rsidP="00AF745F">
      <w:pPr>
        <w:numPr>
          <w:ilvl w:val="0"/>
          <w:numId w:val="8"/>
        </w:numPr>
      </w:pPr>
      <w:r w:rsidRPr="00AF745F">
        <w:rPr>
          <w:b/>
          <w:bCs/>
        </w:rPr>
        <w:t>E-postadress:</w:t>
      </w:r>
    </w:p>
    <w:p w14:paraId="4F6F9626" w14:textId="77777777" w:rsidR="00AF745F" w:rsidRPr="00AF745F" w:rsidRDefault="00AF745F" w:rsidP="00AF745F">
      <w:pPr>
        <w:numPr>
          <w:ilvl w:val="0"/>
          <w:numId w:val="8"/>
        </w:numPr>
      </w:pPr>
      <w:r w:rsidRPr="00AF745F">
        <w:rPr>
          <w:b/>
          <w:bCs/>
        </w:rPr>
        <w:t>Telefonnummer:</w:t>
      </w:r>
    </w:p>
    <w:p w14:paraId="218FAD75" w14:textId="77777777" w:rsidR="00AF745F" w:rsidRDefault="00AF745F" w:rsidP="00AF745F">
      <w:pPr>
        <w:pStyle w:val="Heading2"/>
      </w:pPr>
    </w:p>
    <w:p w14:paraId="06E01B7B" w14:textId="4221B0FD" w:rsidR="00AF745F" w:rsidRPr="00AF745F" w:rsidRDefault="00AF745F" w:rsidP="00AF745F">
      <w:pPr>
        <w:pStyle w:val="Heading2"/>
      </w:pPr>
      <w:r w:rsidRPr="00AF745F">
        <w:t>Instruktioner för deltagare</w:t>
      </w:r>
    </w:p>
    <w:p w14:paraId="5E8AF1D5" w14:textId="77777777" w:rsidR="00AF745F" w:rsidRPr="00AF745F" w:rsidRDefault="00AF745F" w:rsidP="00AF745F">
      <w:r w:rsidRPr="00AF745F">
        <w:t xml:space="preserve">Denna blankett är framtagen för kategorin Årets </w:t>
      </w:r>
      <w:proofErr w:type="spellStart"/>
      <w:r w:rsidRPr="00AF745F">
        <w:t>Lärinsats</w:t>
      </w:r>
      <w:proofErr w:type="spellEnd"/>
      <w:r w:rsidRPr="00AF745F">
        <w:t xml:space="preserve"> i Swedish Learning Award 2025. För att juryn ska kunna bedöma bidraget krävs en tydlig beskrivning av </w:t>
      </w:r>
      <w:proofErr w:type="spellStart"/>
      <w:r w:rsidRPr="00AF745F">
        <w:t>lärinsatsen</w:t>
      </w:r>
      <w:proofErr w:type="spellEnd"/>
      <w:r w:rsidRPr="00AF745F">
        <w:t xml:space="preserve">, dess mål, upplägg och bevis på uppnådda effekter. Blanketten är baserad på </w:t>
      </w:r>
      <w:r w:rsidRPr="00AF745F">
        <w:rPr>
          <w:b/>
          <w:bCs/>
        </w:rPr>
        <w:t>modellen</w:t>
      </w:r>
      <w:r w:rsidRPr="00AF745F">
        <w:t>, som utvärderar fyra nivåer av utbildningens effekt: reaktion, lärande, beteende och resultat.</w:t>
      </w:r>
    </w:p>
    <w:p w14:paraId="136C6268" w14:textId="77777777" w:rsidR="00AF745F" w:rsidRPr="00AF745F" w:rsidRDefault="00AF745F" w:rsidP="00AF745F">
      <w:pPr>
        <w:numPr>
          <w:ilvl w:val="0"/>
          <w:numId w:val="9"/>
        </w:numPr>
      </w:pPr>
      <w:r w:rsidRPr="00AF745F">
        <w:rPr>
          <w:b/>
          <w:bCs/>
        </w:rPr>
        <w:t>Bifoga en video (valfritt):</w:t>
      </w:r>
      <w:r w:rsidRPr="00AF745F">
        <w:t xml:space="preserve"> Deltagare har möjlighet att frivilligt bifoga en länk till en kort video (max 10 minuter) som kompletterar bidraget. Videon kan innehålla en demofilm, filmad föreläsning eller presentation som ytterligare belyser </w:t>
      </w:r>
      <w:proofErr w:type="spellStart"/>
      <w:r w:rsidRPr="00AF745F">
        <w:t>lärinsatsen</w:t>
      </w:r>
      <w:proofErr w:type="spellEnd"/>
      <w:r w:rsidRPr="00AF745F">
        <w:t>.</w:t>
      </w:r>
    </w:p>
    <w:p w14:paraId="4007E415" w14:textId="77777777" w:rsidR="00AF745F" w:rsidRPr="00AF745F" w:rsidRDefault="00AF745F" w:rsidP="00AF745F">
      <w:pPr>
        <w:numPr>
          <w:ilvl w:val="0"/>
          <w:numId w:val="9"/>
        </w:numPr>
      </w:pPr>
      <w:r w:rsidRPr="00AF745F">
        <w:rPr>
          <w:b/>
          <w:bCs/>
        </w:rPr>
        <w:t>Finalistkrav:</w:t>
      </w:r>
      <w:r w:rsidRPr="00AF745F">
        <w:t xml:space="preserve"> Om ert bidrag går vidare som ett av tre finalistbidrag kommer vi att efterfråga en 30 sekunders film som presenterar bidraget och spelas upp vid prisutdelningen.</w:t>
      </w:r>
    </w:p>
    <w:p w14:paraId="09C5CB3B" w14:textId="77777777" w:rsidR="00AF745F" w:rsidRPr="00AF745F" w:rsidRDefault="00AF745F" w:rsidP="00AF745F">
      <w:pPr>
        <w:numPr>
          <w:ilvl w:val="0"/>
          <w:numId w:val="9"/>
        </w:numPr>
      </w:pPr>
      <w:r w:rsidRPr="00AF745F">
        <w:rPr>
          <w:b/>
          <w:bCs/>
        </w:rPr>
        <w:t>Inga kompletteringar efter inlämning:</w:t>
      </w:r>
      <w:r w:rsidRPr="00AF745F">
        <w:t xml:space="preserve"> Observera att vi inte godkänner kompletteringar i efterhand. Det inlämnade bidraget gäller som slutgiltigt underlag för bedömning.</w:t>
      </w:r>
    </w:p>
    <w:p w14:paraId="0412427F" w14:textId="77777777" w:rsidR="00AF745F" w:rsidRPr="00AF745F" w:rsidRDefault="00AF745F" w:rsidP="00AF745F">
      <w:pPr>
        <w:numPr>
          <w:ilvl w:val="0"/>
          <w:numId w:val="9"/>
        </w:numPr>
      </w:pPr>
      <w:r w:rsidRPr="00AF745F">
        <w:rPr>
          <w:b/>
          <w:bCs/>
        </w:rPr>
        <w:t>Bifoga dokument (valfritt):</w:t>
      </w:r>
      <w:r w:rsidRPr="00AF745F">
        <w:t xml:space="preserve"> Ni kan valfritt bifoga dokument som stödjer ert bidrag, såsom rapporter, diagram eller referenser.</w:t>
      </w:r>
    </w:p>
    <w:p w14:paraId="4B8DAE1F" w14:textId="77777777" w:rsidR="00AF745F" w:rsidRPr="00AF745F" w:rsidRDefault="00577A42" w:rsidP="00AF745F">
      <w:r>
        <w:pict w14:anchorId="47A1C34A">
          <v:rect id="_x0000_i1025" style="width:0;height:1.5pt" o:hralign="center" o:hrstd="t" o:hr="t" fillcolor="#a0a0a0" stroked="f"/>
        </w:pict>
      </w:r>
    </w:p>
    <w:p w14:paraId="155DA6A4" w14:textId="77777777" w:rsidR="00AF745F" w:rsidRPr="00AF745F" w:rsidRDefault="00AF745F" w:rsidP="00AF745F">
      <w:pPr>
        <w:pStyle w:val="Heading2"/>
      </w:pPr>
      <w:r w:rsidRPr="00AF745F">
        <w:t xml:space="preserve">1. Beskrivning av </w:t>
      </w:r>
      <w:proofErr w:type="spellStart"/>
      <w:r w:rsidRPr="00AF745F">
        <w:t>lärinsatsen</w:t>
      </w:r>
      <w:proofErr w:type="spellEnd"/>
    </w:p>
    <w:p w14:paraId="44CEB114" w14:textId="77777777" w:rsidR="00AF745F" w:rsidRPr="00AF745F" w:rsidRDefault="00AF745F" w:rsidP="00AF745F">
      <w:pPr>
        <w:pStyle w:val="Heading3"/>
      </w:pPr>
      <w:r w:rsidRPr="00AF745F">
        <w:t xml:space="preserve">1.1 Vad var målet och syftet med </w:t>
      </w:r>
      <w:proofErr w:type="spellStart"/>
      <w:r w:rsidRPr="00AF745F">
        <w:t>lärinsatsen</w:t>
      </w:r>
      <w:proofErr w:type="spellEnd"/>
      <w:r w:rsidRPr="00AF745F">
        <w:t>?</w:t>
      </w:r>
    </w:p>
    <w:p w14:paraId="486C1B64" w14:textId="77777777" w:rsidR="00AF745F" w:rsidRPr="00AF745F" w:rsidRDefault="00AF745F" w:rsidP="00AF745F">
      <w:r w:rsidRPr="00AF745F">
        <w:t xml:space="preserve">Beskriv det specifika målet med </w:t>
      </w:r>
      <w:proofErr w:type="spellStart"/>
      <w:r w:rsidRPr="00AF745F">
        <w:t>lärinsatsen</w:t>
      </w:r>
      <w:proofErr w:type="spellEnd"/>
      <w:r w:rsidRPr="00AF745F">
        <w:t xml:space="preserve">. Vad ville ni uppnå? Beskriv även det övergripande syftet och vilka problem eller utmaningar som </w:t>
      </w:r>
      <w:proofErr w:type="spellStart"/>
      <w:r w:rsidRPr="00AF745F">
        <w:t>lärinsatsen</w:t>
      </w:r>
      <w:proofErr w:type="spellEnd"/>
      <w:r w:rsidRPr="00AF745F">
        <w:t xml:space="preserve"> avsåg att lösa.</w:t>
      </w:r>
    </w:p>
    <w:p w14:paraId="76639DF9" w14:textId="77777777" w:rsidR="00AF745F" w:rsidRPr="00AF745F" w:rsidRDefault="00AF745F" w:rsidP="00AF745F">
      <w:r w:rsidRPr="00AF745F">
        <w:rPr>
          <w:i/>
          <w:iCs/>
        </w:rPr>
        <w:t>Exempel: Öka kundnöjdhet, minska felprocent, förbättra interna processer.</w:t>
      </w:r>
    </w:p>
    <w:p w14:paraId="66B040B5" w14:textId="77777777" w:rsidR="00AF745F" w:rsidRPr="00AF745F" w:rsidRDefault="00AF745F" w:rsidP="00AF745F">
      <w:r w:rsidRPr="00AF745F">
        <w:rPr>
          <w:b/>
          <w:bCs/>
        </w:rPr>
        <w:t>Svar (max 100 ord):</w:t>
      </w:r>
    </w:p>
    <w:p w14:paraId="12AF4549" w14:textId="77777777" w:rsidR="00AF745F" w:rsidRPr="00AF745F" w:rsidRDefault="00577A42" w:rsidP="00AF745F">
      <w:r>
        <w:pict w14:anchorId="23CDB9CA">
          <v:rect id="_x0000_i1026" style="width:0;height:1.5pt" o:hralign="center" o:hrstd="t" o:hr="t" fillcolor="#a0a0a0" stroked="f"/>
        </w:pict>
      </w:r>
    </w:p>
    <w:p w14:paraId="6901B9B7" w14:textId="77777777" w:rsidR="00AF745F" w:rsidRPr="00AF745F" w:rsidRDefault="00AF745F" w:rsidP="00AF745F">
      <w:pPr>
        <w:pStyle w:val="Heading3"/>
      </w:pPr>
      <w:r w:rsidRPr="00AF745F">
        <w:t xml:space="preserve">1.2 Vilka var målgruppen för </w:t>
      </w:r>
      <w:proofErr w:type="spellStart"/>
      <w:r w:rsidRPr="00AF745F">
        <w:t>lärinsatsen</w:t>
      </w:r>
      <w:proofErr w:type="spellEnd"/>
      <w:r w:rsidRPr="00AF745F">
        <w:t>?</w:t>
      </w:r>
    </w:p>
    <w:p w14:paraId="023E842A" w14:textId="77777777" w:rsidR="00AF745F" w:rsidRPr="00AF745F" w:rsidRDefault="00AF745F" w:rsidP="00AF745F">
      <w:r w:rsidRPr="00AF745F">
        <w:t xml:space="preserve">Beskriv vilka deltagare som deltog i </w:t>
      </w:r>
      <w:proofErr w:type="spellStart"/>
      <w:r w:rsidRPr="00AF745F">
        <w:t>lärinsatsen</w:t>
      </w:r>
      <w:proofErr w:type="spellEnd"/>
      <w:r w:rsidRPr="00AF745F">
        <w:t xml:space="preserve"> och vilka behov och förväntningar de hade.</w:t>
      </w:r>
    </w:p>
    <w:p w14:paraId="3073D992" w14:textId="7143EDEC" w:rsidR="00681415" w:rsidRPr="00AF745F" w:rsidRDefault="00AF745F" w:rsidP="00AF745F">
      <w:pPr>
        <w:rPr>
          <w:b/>
          <w:bCs/>
        </w:rPr>
      </w:pPr>
      <w:r w:rsidRPr="00AF745F">
        <w:rPr>
          <w:b/>
          <w:bCs/>
        </w:rPr>
        <w:t>Svar (max 100 ord):</w:t>
      </w:r>
    </w:p>
    <w:p w14:paraId="2A91B95C" w14:textId="77777777" w:rsidR="00AF745F" w:rsidRPr="00AF745F" w:rsidRDefault="00577A42" w:rsidP="00AF745F">
      <w:r>
        <w:pict w14:anchorId="265D2DEF">
          <v:rect id="_x0000_i1027" style="width:0;height:1.5pt" o:hralign="center" o:hrstd="t" o:hr="t" fillcolor="#a0a0a0" stroked="f"/>
        </w:pict>
      </w:r>
    </w:p>
    <w:p w14:paraId="0E0549BF" w14:textId="77777777" w:rsidR="00AF745F" w:rsidRDefault="00AF745F">
      <w:pPr>
        <w:rPr>
          <w:b/>
          <w:bCs/>
        </w:rPr>
      </w:pPr>
      <w:r>
        <w:rPr>
          <w:b/>
          <w:bCs/>
        </w:rPr>
        <w:br w:type="page"/>
      </w:r>
    </w:p>
    <w:p w14:paraId="3380C322" w14:textId="41EBCC31" w:rsidR="00AF745F" w:rsidRPr="00AF745F" w:rsidRDefault="00AF745F" w:rsidP="00AF745F">
      <w:pPr>
        <w:pStyle w:val="Heading3"/>
      </w:pPr>
      <w:r w:rsidRPr="00AF745F">
        <w:lastRenderedPageBreak/>
        <w:t>1.3 Vilken metod och vilket upplägg användes?</w:t>
      </w:r>
    </w:p>
    <w:p w14:paraId="6DCAB87B" w14:textId="77777777" w:rsidR="00AF745F" w:rsidRPr="00AF745F" w:rsidRDefault="00AF745F" w:rsidP="00AF745F">
      <w:r w:rsidRPr="00AF745F">
        <w:t xml:space="preserve">Beskriv hur </w:t>
      </w:r>
      <w:proofErr w:type="spellStart"/>
      <w:r w:rsidRPr="00AF745F">
        <w:t>lärinsatsen</w:t>
      </w:r>
      <w:proofErr w:type="spellEnd"/>
      <w:r w:rsidRPr="00AF745F">
        <w:t xml:space="preserve"> är designad och strukturerad för att uppnå de önskade målen. Redogör för pedagogiken bakom upplägget och hur </w:t>
      </w:r>
      <w:proofErr w:type="spellStart"/>
      <w:r w:rsidRPr="00AF745F">
        <w:t>lärinsatsen</w:t>
      </w:r>
      <w:proofErr w:type="spellEnd"/>
      <w:r w:rsidRPr="00AF745F">
        <w:t xml:space="preserve"> är anpassad för målgruppen. Förklara vilka metoder som har använts (</w:t>
      </w:r>
      <w:proofErr w:type="gramStart"/>
      <w:r w:rsidRPr="00AF745F">
        <w:t>t.ex.</w:t>
      </w:r>
      <w:proofErr w:type="gramEnd"/>
      <w:r w:rsidRPr="00AF745F">
        <w:t xml:space="preserve"> e-</w:t>
      </w:r>
      <w:proofErr w:type="spellStart"/>
      <w:r w:rsidRPr="00AF745F">
        <w:t>learning</w:t>
      </w:r>
      <w:proofErr w:type="spellEnd"/>
      <w:r w:rsidRPr="00AF745F">
        <w:t>, workshops, coaching) och varför dessa valdes. Beskriv också hur lösningen levererades och hur progressionen för deltagarna var planerad.</w:t>
      </w:r>
    </w:p>
    <w:p w14:paraId="15142B51" w14:textId="77777777" w:rsidR="00AF745F" w:rsidRPr="00AF745F" w:rsidRDefault="00AF745F" w:rsidP="00AF745F">
      <w:r w:rsidRPr="00AF745F">
        <w:rPr>
          <w:b/>
          <w:bCs/>
        </w:rPr>
        <w:t>Svar (max 500 ord):</w:t>
      </w:r>
    </w:p>
    <w:p w14:paraId="41CE73CE" w14:textId="77777777" w:rsidR="00AF745F" w:rsidRPr="00AF745F" w:rsidRDefault="00577A42" w:rsidP="00AF745F">
      <w:r>
        <w:pict w14:anchorId="5FB80276">
          <v:rect id="_x0000_i1028" style="width:0;height:1.5pt" o:hralign="center" o:hrstd="t" o:hr="t" fillcolor="#a0a0a0" stroked="f"/>
        </w:pict>
      </w:r>
    </w:p>
    <w:p w14:paraId="283D7436" w14:textId="77777777" w:rsidR="00AF745F" w:rsidRPr="00AF745F" w:rsidRDefault="00AF745F" w:rsidP="00681415">
      <w:pPr>
        <w:pStyle w:val="Heading2"/>
      </w:pPr>
      <w:r w:rsidRPr="00AF745F">
        <w:t xml:space="preserve">2. Bevis på att </w:t>
      </w:r>
      <w:proofErr w:type="spellStart"/>
      <w:r w:rsidRPr="00AF745F">
        <w:t>lärinsatsen</w:t>
      </w:r>
      <w:proofErr w:type="spellEnd"/>
      <w:r w:rsidRPr="00AF745F">
        <w:t xml:space="preserve"> lyckades</w:t>
      </w:r>
    </w:p>
    <w:p w14:paraId="58A0154E" w14:textId="77777777" w:rsidR="00AF745F" w:rsidRPr="00AF745F" w:rsidRDefault="00AF745F" w:rsidP="00AF745F">
      <w:proofErr w:type="spellStart"/>
      <w:r w:rsidRPr="00AF745F">
        <w:t>Lärinsatsen</w:t>
      </w:r>
      <w:proofErr w:type="spellEnd"/>
      <w:r w:rsidRPr="00AF745F">
        <w:t xml:space="preserve"> bedöms utifrån fyra nivåer i </w:t>
      </w:r>
      <w:r w:rsidRPr="00AF745F">
        <w:rPr>
          <w:b/>
          <w:bCs/>
        </w:rPr>
        <w:t>modellen</w:t>
      </w:r>
      <w:r w:rsidRPr="00AF745F"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5"/>
        <w:gridCol w:w="3761"/>
        <w:gridCol w:w="3986"/>
      </w:tblGrid>
      <w:tr w:rsidR="00AF745F" w:rsidRPr="00AF745F" w14:paraId="3786377B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E3B70" w14:textId="77777777" w:rsidR="00AF745F" w:rsidRPr="00AF745F" w:rsidRDefault="00AF745F" w:rsidP="00AF745F">
            <w:pPr>
              <w:rPr>
                <w:b/>
                <w:bCs/>
              </w:rPr>
            </w:pPr>
            <w:r w:rsidRPr="00AF745F">
              <w:rPr>
                <w:b/>
                <w:bCs/>
              </w:rPr>
              <w:t>Nivå</w:t>
            </w:r>
          </w:p>
        </w:tc>
        <w:tc>
          <w:tcPr>
            <w:tcW w:w="0" w:type="auto"/>
            <w:vAlign w:val="center"/>
            <w:hideMark/>
          </w:tcPr>
          <w:p w14:paraId="0A1AF2F6" w14:textId="77777777" w:rsidR="00AF745F" w:rsidRPr="00AF745F" w:rsidRDefault="00AF745F" w:rsidP="00AF745F">
            <w:pPr>
              <w:rPr>
                <w:b/>
                <w:bCs/>
              </w:rPr>
            </w:pPr>
            <w:r w:rsidRPr="00AF745F">
              <w:rPr>
                <w:b/>
                <w:bCs/>
              </w:rPr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46E76E7B" w14:textId="77777777" w:rsidR="00AF745F" w:rsidRPr="00AF745F" w:rsidRDefault="00AF745F" w:rsidP="00AF745F">
            <w:pPr>
              <w:rPr>
                <w:b/>
                <w:bCs/>
              </w:rPr>
            </w:pPr>
            <w:r w:rsidRPr="00AF745F">
              <w:rPr>
                <w:b/>
                <w:bCs/>
              </w:rPr>
              <w:t>Frågor till deltagarna</w:t>
            </w:r>
          </w:p>
        </w:tc>
      </w:tr>
      <w:tr w:rsidR="00AF745F" w:rsidRPr="00AF745F" w14:paraId="2CC62F6A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0B3882" w14:textId="77777777" w:rsidR="00AF745F" w:rsidRPr="00AF745F" w:rsidRDefault="00AF745F" w:rsidP="00AF745F">
            <w:r w:rsidRPr="00AF745F">
              <w:rPr>
                <w:b/>
                <w:bCs/>
              </w:rPr>
              <w:t>Nivå 1: Reaktion</w:t>
            </w:r>
          </w:p>
        </w:tc>
        <w:tc>
          <w:tcPr>
            <w:tcW w:w="0" w:type="auto"/>
            <w:vAlign w:val="center"/>
            <w:hideMark/>
          </w:tcPr>
          <w:p w14:paraId="5083B05D" w14:textId="77777777" w:rsidR="00AF745F" w:rsidRPr="00AF745F" w:rsidRDefault="00AF745F" w:rsidP="00AF745F">
            <w:r w:rsidRPr="00AF745F">
              <w:t xml:space="preserve">Hur reagerade deltagarna på </w:t>
            </w:r>
            <w:proofErr w:type="spellStart"/>
            <w:r w:rsidRPr="00AF745F">
              <w:t>lärinsatsen</w:t>
            </w:r>
            <w:proofErr w:type="spellEnd"/>
            <w:r w:rsidRPr="00AF745F">
              <w:t>?</w:t>
            </w:r>
          </w:p>
        </w:tc>
        <w:tc>
          <w:tcPr>
            <w:tcW w:w="0" w:type="auto"/>
            <w:vAlign w:val="center"/>
            <w:hideMark/>
          </w:tcPr>
          <w:p w14:paraId="6711B128" w14:textId="77777777" w:rsidR="00AF745F" w:rsidRPr="00AF745F" w:rsidRDefault="00AF745F" w:rsidP="00AF745F">
            <w:r w:rsidRPr="00AF745F">
              <w:t>Hur har ni mätt deltagarnas reaktion? Vad var deras feedback?</w:t>
            </w:r>
          </w:p>
        </w:tc>
      </w:tr>
      <w:tr w:rsidR="00AF745F" w:rsidRPr="00AF745F" w14:paraId="22B2C5B4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5ADDB" w14:textId="77777777" w:rsidR="00AF745F" w:rsidRPr="00AF745F" w:rsidRDefault="00AF745F" w:rsidP="00AF745F">
            <w:r w:rsidRPr="00AF745F">
              <w:rPr>
                <w:b/>
                <w:bCs/>
              </w:rPr>
              <w:t>Nivå 2: Lärande</w:t>
            </w:r>
          </w:p>
        </w:tc>
        <w:tc>
          <w:tcPr>
            <w:tcW w:w="0" w:type="auto"/>
            <w:vAlign w:val="center"/>
            <w:hideMark/>
          </w:tcPr>
          <w:p w14:paraId="3CBB74D0" w14:textId="77777777" w:rsidR="00AF745F" w:rsidRPr="00AF745F" w:rsidRDefault="00AF745F" w:rsidP="00AF745F">
            <w:r w:rsidRPr="00AF745F">
              <w:t>Vilka kunskaper och färdigheter förvärvades?</w:t>
            </w:r>
          </w:p>
        </w:tc>
        <w:tc>
          <w:tcPr>
            <w:tcW w:w="0" w:type="auto"/>
            <w:vAlign w:val="center"/>
            <w:hideMark/>
          </w:tcPr>
          <w:p w14:paraId="7E7D299F" w14:textId="77777777" w:rsidR="00AF745F" w:rsidRPr="00AF745F" w:rsidRDefault="00AF745F" w:rsidP="00AF745F">
            <w:r w:rsidRPr="00AF745F">
              <w:t>Hur har ni mätt om deltagarna lärt sig det som avsågs?</w:t>
            </w:r>
          </w:p>
        </w:tc>
      </w:tr>
      <w:tr w:rsidR="00AF745F" w:rsidRPr="00AF745F" w14:paraId="09240649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57577E" w14:textId="77777777" w:rsidR="00AF745F" w:rsidRPr="00AF745F" w:rsidRDefault="00AF745F" w:rsidP="00AF745F">
            <w:r w:rsidRPr="00AF745F">
              <w:rPr>
                <w:b/>
                <w:bCs/>
              </w:rPr>
              <w:t>Nivå 3: Beteende</w:t>
            </w:r>
          </w:p>
        </w:tc>
        <w:tc>
          <w:tcPr>
            <w:tcW w:w="0" w:type="auto"/>
            <w:vAlign w:val="center"/>
            <w:hideMark/>
          </w:tcPr>
          <w:p w14:paraId="14C45318" w14:textId="77777777" w:rsidR="00AF745F" w:rsidRPr="00AF745F" w:rsidRDefault="00AF745F" w:rsidP="00AF745F">
            <w:r w:rsidRPr="00AF745F">
              <w:t>Har deltagarna förändrat sitt beteende i praktiken?</w:t>
            </w:r>
          </w:p>
        </w:tc>
        <w:tc>
          <w:tcPr>
            <w:tcW w:w="0" w:type="auto"/>
            <w:vAlign w:val="center"/>
            <w:hideMark/>
          </w:tcPr>
          <w:p w14:paraId="4AB47CC9" w14:textId="77777777" w:rsidR="00AF745F" w:rsidRPr="00AF745F" w:rsidRDefault="00AF745F" w:rsidP="00AF745F">
            <w:r w:rsidRPr="00AF745F">
              <w:t xml:space="preserve">Hur har ni följt upp att </w:t>
            </w:r>
            <w:proofErr w:type="spellStart"/>
            <w:r w:rsidRPr="00AF745F">
              <w:t>lärinsatsen</w:t>
            </w:r>
            <w:proofErr w:type="spellEnd"/>
            <w:r w:rsidRPr="00AF745F">
              <w:t xml:space="preserve"> lett till beteendeförändringar?</w:t>
            </w:r>
          </w:p>
        </w:tc>
      </w:tr>
      <w:tr w:rsidR="00AF745F" w:rsidRPr="00AF745F" w14:paraId="3C20C652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11DB23" w14:textId="77777777" w:rsidR="00AF745F" w:rsidRPr="00AF745F" w:rsidRDefault="00AF745F" w:rsidP="00AF745F">
            <w:r w:rsidRPr="00AF745F">
              <w:rPr>
                <w:b/>
                <w:bCs/>
              </w:rPr>
              <w:t>Nivå 4: Resultat</w:t>
            </w:r>
          </w:p>
        </w:tc>
        <w:tc>
          <w:tcPr>
            <w:tcW w:w="0" w:type="auto"/>
            <w:vAlign w:val="center"/>
            <w:hideMark/>
          </w:tcPr>
          <w:p w14:paraId="3610A588" w14:textId="77777777" w:rsidR="00AF745F" w:rsidRPr="00AF745F" w:rsidRDefault="00AF745F" w:rsidP="00AF745F">
            <w:r w:rsidRPr="00AF745F">
              <w:t xml:space="preserve">Vilken effekt har </w:t>
            </w:r>
            <w:proofErr w:type="spellStart"/>
            <w:r w:rsidRPr="00AF745F">
              <w:t>lärinsatsen</w:t>
            </w:r>
            <w:proofErr w:type="spellEnd"/>
            <w:r w:rsidRPr="00AF745F">
              <w:t xml:space="preserve"> haft på verksamhetsresultaten?</w:t>
            </w:r>
          </w:p>
        </w:tc>
        <w:tc>
          <w:tcPr>
            <w:tcW w:w="0" w:type="auto"/>
            <w:vAlign w:val="center"/>
            <w:hideMark/>
          </w:tcPr>
          <w:p w14:paraId="37AB27C0" w14:textId="77777777" w:rsidR="00AF745F" w:rsidRPr="00AF745F" w:rsidRDefault="00AF745F" w:rsidP="00AF745F">
            <w:r w:rsidRPr="00AF745F">
              <w:t xml:space="preserve">Hur har ni mätt verksamhetens resultat efter </w:t>
            </w:r>
            <w:proofErr w:type="spellStart"/>
            <w:r w:rsidRPr="00AF745F">
              <w:t>lärinsatsen</w:t>
            </w:r>
            <w:proofErr w:type="spellEnd"/>
            <w:r w:rsidRPr="00AF745F">
              <w:t>?</w:t>
            </w:r>
          </w:p>
        </w:tc>
      </w:tr>
    </w:tbl>
    <w:p w14:paraId="5064FBE6" w14:textId="77777777" w:rsidR="00AF745F" w:rsidRPr="00AF745F" w:rsidRDefault="00AF745F" w:rsidP="00AF745F">
      <w:r w:rsidRPr="00AF745F">
        <w:rPr>
          <w:b/>
          <w:bCs/>
        </w:rPr>
        <w:t>Svar (max 400 ord):</w:t>
      </w:r>
    </w:p>
    <w:p w14:paraId="4D2084AA" w14:textId="77777777" w:rsidR="00AF745F" w:rsidRPr="00AF745F" w:rsidRDefault="00AF745F" w:rsidP="00AF745F">
      <w:r w:rsidRPr="00AF745F">
        <w:t>Besvara varje nivå i tabellen ovan och inkludera konkreta exempel och bevis på hur ni arbetat med varje del av modellen.</w:t>
      </w:r>
    </w:p>
    <w:p w14:paraId="738E4CFD" w14:textId="77777777" w:rsidR="00AF745F" w:rsidRPr="00AF745F" w:rsidRDefault="00577A42" w:rsidP="00AF745F">
      <w:r>
        <w:pict w14:anchorId="31436480">
          <v:rect id="_x0000_i1029" style="width:0;height:1.5pt" o:hralign="center" o:hrstd="t" o:hr="t" fillcolor="#a0a0a0" stroked="f"/>
        </w:pict>
      </w:r>
    </w:p>
    <w:p w14:paraId="352C80F2" w14:textId="77777777" w:rsidR="00AF745F" w:rsidRPr="00AF745F" w:rsidRDefault="00AF745F" w:rsidP="00500E49">
      <w:pPr>
        <w:pStyle w:val="Heading3"/>
      </w:pPr>
      <w:r w:rsidRPr="00AF745F">
        <w:t>2.2 Mätbara resultat (Kvantitativa bevis)</w:t>
      </w:r>
    </w:p>
    <w:p w14:paraId="075B8149" w14:textId="77777777" w:rsidR="00AF745F" w:rsidRPr="00AF745F" w:rsidRDefault="00AF745F" w:rsidP="00AF745F">
      <w:r w:rsidRPr="00AF745F">
        <w:t xml:space="preserve">Redovisa nyckeltal och mätningar som visar på </w:t>
      </w:r>
      <w:proofErr w:type="spellStart"/>
      <w:r w:rsidRPr="00AF745F">
        <w:t>lärinsatsens</w:t>
      </w:r>
      <w:proofErr w:type="spellEnd"/>
      <w:r w:rsidRPr="00AF745F">
        <w:t xml:space="preserve"> effekt.</w:t>
      </w:r>
    </w:p>
    <w:p w14:paraId="5C7B77ED" w14:textId="77777777" w:rsidR="00AF745F" w:rsidRPr="00AF745F" w:rsidRDefault="00AF745F" w:rsidP="00AF745F">
      <w:pPr>
        <w:numPr>
          <w:ilvl w:val="0"/>
          <w:numId w:val="10"/>
        </w:numPr>
      </w:pPr>
      <w:r w:rsidRPr="00AF745F">
        <w:t xml:space="preserve">Vad var startläget (före </w:t>
      </w:r>
      <w:proofErr w:type="spellStart"/>
      <w:r w:rsidRPr="00AF745F">
        <w:t>lärinsatsen</w:t>
      </w:r>
      <w:proofErr w:type="spellEnd"/>
      <w:r w:rsidRPr="00AF745F">
        <w:t>)?</w:t>
      </w:r>
    </w:p>
    <w:p w14:paraId="07B4B7F6" w14:textId="77777777" w:rsidR="00AF745F" w:rsidRPr="00AF745F" w:rsidRDefault="00AF745F" w:rsidP="00AF745F">
      <w:pPr>
        <w:numPr>
          <w:ilvl w:val="0"/>
          <w:numId w:val="10"/>
        </w:numPr>
      </w:pPr>
      <w:r w:rsidRPr="00AF745F">
        <w:t xml:space="preserve">Vad är nuläget (efter </w:t>
      </w:r>
      <w:proofErr w:type="spellStart"/>
      <w:r w:rsidRPr="00AF745F">
        <w:t>lärinsatsen</w:t>
      </w:r>
      <w:proofErr w:type="spellEnd"/>
      <w:r w:rsidRPr="00AF745F">
        <w:t>)?</w:t>
      </w:r>
    </w:p>
    <w:p w14:paraId="3B020B52" w14:textId="77777777" w:rsidR="00AF745F" w:rsidRPr="00AF745F" w:rsidRDefault="00AF745F" w:rsidP="00AF745F">
      <w:r w:rsidRPr="00AF745F">
        <w:rPr>
          <w:i/>
          <w:iCs/>
        </w:rPr>
        <w:t>Exempel:</w:t>
      </w:r>
    </w:p>
    <w:p w14:paraId="5879100B" w14:textId="77777777" w:rsidR="00AF745F" w:rsidRPr="00AF745F" w:rsidRDefault="00AF745F" w:rsidP="00AF745F">
      <w:pPr>
        <w:numPr>
          <w:ilvl w:val="0"/>
          <w:numId w:val="11"/>
        </w:numPr>
      </w:pPr>
      <w:r w:rsidRPr="00AF745F">
        <w:t>Kunskapstester ökade från 65 % till 85 % korrekt svar.</w:t>
      </w:r>
    </w:p>
    <w:p w14:paraId="37696C3C" w14:textId="77777777" w:rsidR="00AF745F" w:rsidRPr="00AF745F" w:rsidRDefault="00AF745F" w:rsidP="00AF745F">
      <w:pPr>
        <w:numPr>
          <w:ilvl w:val="0"/>
          <w:numId w:val="11"/>
        </w:numPr>
      </w:pPr>
      <w:r w:rsidRPr="00AF745F">
        <w:t>Deltagarnas självsäkerhet ökade enligt enkäter från 3,2 till 4,5 på en 5-gradig skala.</w:t>
      </w:r>
    </w:p>
    <w:p w14:paraId="626A0566" w14:textId="77777777" w:rsidR="00AF745F" w:rsidRPr="00AF745F" w:rsidRDefault="00AF745F" w:rsidP="00AF745F">
      <w:r w:rsidRPr="00AF745F">
        <w:rPr>
          <w:b/>
          <w:bCs/>
        </w:rPr>
        <w:t>Svar (max 100 ord):</w:t>
      </w:r>
    </w:p>
    <w:p w14:paraId="185DFE76" w14:textId="77777777" w:rsidR="00AF745F" w:rsidRPr="00AF745F" w:rsidRDefault="00577A42" w:rsidP="00AF745F">
      <w:r>
        <w:pict w14:anchorId="0173511B">
          <v:rect id="_x0000_i1030" style="width:0;height:1.5pt" o:hralign="center" o:hrstd="t" o:hr="t" fillcolor="#a0a0a0" stroked="f"/>
        </w:pict>
      </w:r>
    </w:p>
    <w:p w14:paraId="43B3F209" w14:textId="77777777" w:rsidR="00500E49" w:rsidRDefault="00500E49" w:rsidP="00AF745F">
      <w:pPr>
        <w:rPr>
          <w:b/>
          <w:bCs/>
        </w:rPr>
      </w:pPr>
    </w:p>
    <w:p w14:paraId="1AE9AAE8" w14:textId="77777777" w:rsidR="00500E49" w:rsidRDefault="00500E49" w:rsidP="00AF745F">
      <w:pPr>
        <w:rPr>
          <w:b/>
          <w:bCs/>
        </w:rPr>
      </w:pPr>
    </w:p>
    <w:p w14:paraId="7198CEEB" w14:textId="77777777" w:rsidR="00500E49" w:rsidRDefault="00500E49">
      <w:pPr>
        <w:rPr>
          <w:b/>
          <w:bCs/>
        </w:rPr>
      </w:pPr>
      <w:r>
        <w:rPr>
          <w:b/>
          <w:bCs/>
        </w:rPr>
        <w:br w:type="page"/>
      </w:r>
    </w:p>
    <w:p w14:paraId="68F7B7A0" w14:textId="02F0F94E" w:rsidR="00AF745F" w:rsidRPr="00AF745F" w:rsidRDefault="00AF745F" w:rsidP="00500E49">
      <w:pPr>
        <w:pStyle w:val="Heading3"/>
      </w:pPr>
      <w:r w:rsidRPr="00AF745F">
        <w:lastRenderedPageBreak/>
        <w:t>2.3 Kvalitativa bevis</w:t>
      </w:r>
    </w:p>
    <w:p w14:paraId="024C6F43" w14:textId="77777777" w:rsidR="00AF745F" w:rsidRPr="00AF745F" w:rsidRDefault="00AF745F" w:rsidP="00AF745F">
      <w:r w:rsidRPr="00AF745F">
        <w:t xml:space="preserve">Beskriv de mjuka effekterna av </w:t>
      </w:r>
      <w:proofErr w:type="spellStart"/>
      <w:r w:rsidRPr="00AF745F">
        <w:t>lärinsatsen</w:t>
      </w:r>
      <w:proofErr w:type="spellEnd"/>
      <w:r w:rsidRPr="00AF745F">
        <w:t>, exempelvis förändrade beteenden, förbättrad arbetskultur eller stärkt samarbete.</w:t>
      </w:r>
    </w:p>
    <w:p w14:paraId="495513AA" w14:textId="77777777" w:rsidR="00AF745F" w:rsidRPr="00AF745F" w:rsidRDefault="00AF745F" w:rsidP="00AF745F">
      <w:r w:rsidRPr="00AF745F">
        <w:rPr>
          <w:b/>
          <w:bCs/>
        </w:rPr>
        <w:t>Svar (max 100 ord):</w:t>
      </w:r>
    </w:p>
    <w:p w14:paraId="5FE02EAF" w14:textId="77777777" w:rsidR="00AF745F" w:rsidRPr="00AF745F" w:rsidRDefault="00577A42" w:rsidP="00AF745F">
      <w:r>
        <w:pict w14:anchorId="3FFB1AAD">
          <v:rect id="_x0000_i1031" style="width:0;height:1.5pt" o:hralign="center" o:hrstd="t" o:hr="t" fillcolor="#a0a0a0" stroked="f"/>
        </w:pict>
      </w:r>
    </w:p>
    <w:p w14:paraId="366BDCD2" w14:textId="77777777" w:rsidR="00AF745F" w:rsidRPr="00AF745F" w:rsidRDefault="00AF745F" w:rsidP="00500E49">
      <w:pPr>
        <w:pStyle w:val="Heading3"/>
      </w:pPr>
      <w:r w:rsidRPr="00AF745F">
        <w:t>2.4 ROI (</w:t>
      </w:r>
      <w:proofErr w:type="spellStart"/>
      <w:r w:rsidRPr="00AF745F">
        <w:t>Return</w:t>
      </w:r>
      <w:proofErr w:type="spellEnd"/>
      <w:r w:rsidRPr="00AF745F">
        <w:t xml:space="preserve"> on Investment)</w:t>
      </w:r>
    </w:p>
    <w:p w14:paraId="630337AF" w14:textId="77777777" w:rsidR="00AF745F" w:rsidRPr="00AF745F" w:rsidRDefault="00AF745F" w:rsidP="00AF745F">
      <w:r w:rsidRPr="00AF745F">
        <w:t xml:space="preserve">Redogör för hur </w:t>
      </w:r>
      <w:proofErr w:type="spellStart"/>
      <w:r w:rsidRPr="00AF745F">
        <w:t>lärinsatsen</w:t>
      </w:r>
      <w:proofErr w:type="spellEnd"/>
      <w:r w:rsidRPr="00AF745F">
        <w:t xml:space="preserve"> har påverkat organisationens ekonomi och vilka vinster som har genererats i förhållande till kostnaderna.</w:t>
      </w:r>
    </w:p>
    <w:p w14:paraId="0D7C14C9" w14:textId="77777777" w:rsidR="00AF745F" w:rsidRPr="00AF745F" w:rsidRDefault="00AF745F" w:rsidP="00AF745F">
      <w:r w:rsidRPr="00AF745F">
        <w:rPr>
          <w:b/>
          <w:bCs/>
        </w:rPr>
        <w:t>Svar (max 100 ord):</w:t>
      </w:r>
    </w:p>
    <w:p w14:paraId="6C361F2F" w14:textId="77777777" w:rsidR="00AF745F" w:rsidRPr="00AF745F" w:rsidRDefault="00577A42" w:rsidP="00AF745F">
      <w:r>
        <w:pict w14:anchorId="1F3B3C96">
          <v:rect id="_x0000_i1032" style="width:0;height:1.5pt" o:hralign="center" o:hrstd="t" o:hr="t" fillcolor="#a0a0a0" stroked="f"/>
        </w:pict>
      </w:r>
    </w:p>
    <w:p w14:paraId="02B50E6B" w14:textId="77777777" w:rsidR="00500E49" w:rsidRDefault="00500E49">
      <w:pPr>
        <w:rPr>
          <w:b/>
          <w:bCs/>
        </w:rPr>
      </w:pPr>
      <w:r>
        <w:rPr>
          <w:b/>
          <w:bCs/>
        </w:rPr>
        <w:br w:type="page"/>
      </w:r>
    </w:p>
    <w:p w14:paraId="735748CE" w14:textId="6D8782E2" w:rsidR="00AF745F" w:rsidRPr="00AF745F" w:rsidRDefault="00AF745F" w:rsidP="00500E49">
      <w:pPr>
        <w:pStyle w:val="Heading2"/>
      </w:pPr>
      <w:r w:rsidRPr="00AF745F">
        <w:lastRenderedPageBreak/>
        <w:t>3. Bedömningskriterier för juryn</w:t>
      </w:r>
    </w:p>
    <w:p w14:paraId="7690F50D" w14:textId="77777777" w:rsidR="00AF745F" w:rsidRPr="00AF745F" w:rsidRDefault="00AF745F" w:rsidP="00AF745F">
      <w:r w:rsidRPr="00AF745F">
        <w:t xml:space="preserve">Juryn ska bedöma </w:t>
      </w:r>
      <w:proofErr w:type="spellStart"/>
      <w:r w:rsidRPr="00AF745F">
        <w:t>lärinsatsen</w:t>
      </w:r>
      <w:proofErr w:type="spellEnd"/>
      <w:r w:rsidRPr="00AF745F">
        <w:t xml:space="preserve"> utifrån de mål och effekter som redovisats. Juryn bedömer bidraget utifrån följande kriterier och poängskala. Markera ert betyg genom att fylla i den ruta som bäst motsvarar bidragets prestation.</w:t>
      </w:r>
    </w:p>
    <w:p w14:paraId="3215FB6B" w14:textId="77777777" w:rsidR="00AF745F" w:rsidRPr="00AF745F" w:rsidRDefault="00AF745F" w:rsidP="00500E49">
      <w:pPr>
        <w:pStyle w:val="Heading3"/>
      </w:pPr>
      <w:r w:rsidRPr="00AF745F">
        <w:t xml:space="preserve">3.1 Hur relevant och engagerande var </w:t>
      </w:r>
      <w:proofErr w:type="spellStart"/>
      <w:r w:rsidRPr="00AF745F">
        <w:t>lärinsatsen</w:t>
      </w:r>
      <w:proofErr w:type="spellEnd"/>
      <w:r w:rsidRPr="00AF745F"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173"/>
        <w:gridCol w:w="802"/>
      </w:tblGrid>
      <w:tr w:rsidR="00AF745F" w:rsidRPr="00AF745F" w14:paraId="1FA53F4A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5B0FEA" w14:textId="77777777" w:rsidR="00AF745F" w:rsidRPr="00AF745F" w:rsidRDefault="00AF745F" w:rsidP="00AF745F">
            <w:r w:rsidRPr="00AF745F">
              <w:t>Poäng</w:t>
            </w:r>
          </w:p>
        </w:tc>
        <w:tc>
          <w:tcPr>
            <w:tcW w:w="0" w:type="auto"/>
            <w:vAlign w:val="center"/>
            <w:hideMark/>
          </w:tcPr>
          <w:p w14:paraId="107E47E5" w14:textId="77777777" w:rsidR="00AF745F" w:rsidRPr="00AF745F" w:rsidRDefault="00AF745F" w:rsidP="00AF745F">
            <w:r w:rsidRPr="00AF745F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5798E565" w14:textId="77777777" w:rsidR="00AF745F" w:rsidRPr="00AF745F" w:rsidRDefault="00AF745F" w:rsidP="00AF745F">
            <w:r w:rsidRPr="00AF745F">
              <w:t>Markera</w:t>
            </w:r>
          </w:p>
        </w:tc>
      </w:tr>
      <w:tr w:rsidR="00AF745F" w:rsidRPr="00AF745F" w14:paraId="4367952E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79CD6E" w14:textId="77777777" w:rsidR="00AF745F" w:rsidRPr="00AF745F" w:rsidRDefault="00AF745F" w:rsidP="00AF745F">
            <w:r w:rsidRPr="00AF745F">
              <w:t>1</w:t>
            </w:r>
          </w:p>
        </w:tc>
        <w:tc>
          <w:tcPr>
            <w:tcW w:w="0" w:type="auto"/>
            <w:vAlign w:val="center"/>
            <w:hideMark/>
          </w:tcPr>
          <w:p w14:paraId="58CABCBE" w14:textId="77777777" w:rsidR="00AF745F" w:rsidRPr="00AF745F" w:rsidRDefault="00AF745F" w:rsidP="00AF745F">
            <w:proofErr w:type="spellStart"/>
            <w:r w:rsidRPr="00AF745F">
              <w:t>Lärinsatsen</w:t>
            </w:r>
            <w:proofErr w:type="spellEnd"/>
            <w:r w:rsidRPr="00AF745F">
              <w:t xml:space="preserve"> var inte relevant eller engagerande för deltagarna.</w:t>
            </w:r>
          </w:p>
        </w:tc>
        <w:tc>
          <w:tcPr>
            <w:tcW w:w="0" w:type="auto"/>
            <w:vAlign w:val="center"/>
            <w:hideMark/>
          </w:tcPr>
          <w:p w14:paraId="74B79F4F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0DA5A4DC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2ECBC" w14:textId="77777777" w:rsidR="00AF745F" w:rsidRPr="00AF745F" w:rsidRDefault="00AF745F" w:rsidP="00AF745F">
            <w:r w:rsidRPr="00AF745F">
              <w:t>2</w:t>
            </w:r>
          </w:p>
        </w:tc>
        <w:tc>
          <w:tcPr>
            <w:tcW w:w="0" w:type="auto"/>
            <w:vAlign w:val="center"/>
            <w:hideMark/>
          </w:tcPr>
          <w:p w14:paraId="71D0DF21" w14:textId="77777777" w:rsidR="00AF745F" w:rsidRPr="00AF745F" w:rsidRDefault="00AF745F" w:rsidP="00AF745F">
            <w:proofErr w:type="spellStart"/>
            <w:r w:rsidRPr="00AF745F">
              <w:t>Lärinsatsen</w:t>
            </w:r>
            <w:proofErr w:type="spellEnd"/>
            <w:r w:rsidRPr="00AF745F">
              <w:t xml:space="preserve"> var delvis relevant, men engagemanget var begränsat.</w:t>
            </w:r>
          </w:p>
        </w:tc>
        <w:tc>
          <w:tcPr>
            <w:tcW w:w="0" w:type="auto"/>
            <w:vAlign w:val="center"/>
            <w:hideMark/>
          </w:tcPr>
          <w:p w14:paraId="750CF87C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523996D3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B2507C" w14:textId="77777777" w:rsidR="00AF745F" w:rsidRPr="00AF745F" w:rsidRDefault="00AF745F" w:rsidP="00AF745F">
            <w:r w:rsidRPr="00AF745F">
              <w:t>3</w:t>
            </w:r>
          </w:p>
        </w:tc>
        <w:tc>
          <w:tcPr>
            <w:tcW w:w="0" w:type="auto"/>
            <w:vAlign w:val="center"/>
            <w:hideMark/>
          </w:tcPr>
          <w:p w14:paraId="21C6603E" w14:textId="77777777" w:rsidR="00AF745F" w:rsidRPr="00AF745F" w:rsidRDefault="00AF745F" w:rsidP="00AF745F">
            <w:proofErr w:type="spellStart"/>
            <w:r w:rsidRPr="00AF745F">
              <w:t>Lärinsatsen</w:t>
            </w:r>
            <w:proofErr w:type="spellEnd"/>
            <w:r w:rsidRPr="00AF745F">
              <w:t xml:space="preserve"> var relevant och engagerande, men kunde ha varit mer anpassad.</w:t>
            </w:r>
          </w:p>
        </w:tc>
        <w:tc>
          <w:tcPr>
            <w:tcW w:w="0" w:type="auto"/>
            <w:vAlign w:val="center"/>
            <w:hideMark/>
          </w:tcPr>
          <w:p w14:paraId="5266F108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6B15DD3D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5BEB1B" w14:textId="77777777" w:rsidR="00AF745F" w:rsidRPr="00AF745F" w:rsidRDefault="00AF745F" w:rsidP="00AF745F">
            <w:r w:rsidRPr="00AF745F">
              <w:t>4</w:t>
            </w:r>
          </w:p>
        </w:tc>
        <w:tc>
          <w:tcPr>
            <w:tcW w:w="0" w:type="auto"/>
            <w:vAlign w:val="center"/>
            <w:hideMark/>
          </w:tcPr>
          <w:p w14:paraId="0F57251B" w14:textId="77777777" w:rsidR="00AF745F" w:rsidRPr="00AF745F" w:rsidRDefault="00AF745F" w:rsidP="00AF745F">
            <w:proofErr w:type="spellStart"/>
            <w:r w:rsidRPr="00AF745F">
              <w:t>Lärinsatsen</w:t>
            </w:r>
            <w:proofErr w:type="spellEnd"/>
            <w:r w:rsidRPr="00AF745F">
              <w:t xml:space="preserve"> var mycket relevant och engagerande för de flesta deltagare.</w:t>
            </w:r>
          </w:p>
        </w:tc>
        <w:tc>
          <w:tcPr>
            <w:tcW w:w="0" w:type="auto"/>
            <w:vAlign w:val="center"/>
            <w:hideMark/>
          </w:tcPr>
          <w:p w14:paraId="1D373C6D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0A840553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D55D7A" w14:textId="77777777" w:rsidR="00AF745F" w:rsidRPr="00AF745F" w:rsidRDefault="00AF745F" w:rsidP="00AF745F">
            <w:r w:rsidRPr="00AF745F">
              <w:t>5</w:t>
            </w:r>
          </w:p>
        </w:tc>
        <w:tc>
          <w:tcPr>
            <w:tcW w:w="0" w:type="auto"/>
            <w:vAlign w:val="center"/>
            <w:hideMark/>
          </w:tcPr>
          <w:p w14:paraId="546FF5F3" w14:textId="77777777" w:rsidR="00AF745F" w:rsidRPr="00AF745F" w:rsidRDefault="00AF745F" w:rsidP="00AF745F">
            <w:proofErr w:type="spellStart"/>
            <w:r w:rsidRPr="00AF745F">
              <w:t>Lärinsatsen</w:t>
            </w:r>
            <w:proofErr w:type="spellEnd"/>
            <w:r w:rsidRPr="00AF745F">
              <w:t xml:space="preserve"> var extremt relevant och engagerande, vilket ledde till starka resultat.</w:t>
            </w:r>
          </w:p>
        </w:tc>
        <w:tc>
          <w:tcPr>
            <w:tcW w:w="0" w:type="auto"/>
            <w:vAlign w:val="center"/>
            <w:hideMark/>
          </w:tcPr>
          <w:p w14:paraId="663B42F1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2D891F5" w14:textId="77777777" w:rsidR="00500E49" w:rsidRDefault="00500E49" w:rsidP="00AF745F">
      <w:pPr>
        <w:rPr>
          <w:b/>
          <w:bCs/>
        </w:rPr>
      </w:pPr>
    </w:p>
    <w:p w14:paraId="05CCF89A" w14:textId="23B6B208" w:rsidR="00AF745F" w:rsidRPr="00AF745F" w:rsidRDefault="00AF745F" w:rsidP="00500E49">
      <w:pPr>
        <w:pStyle w:val="Heading3"/>
      </w:pPr>
      <w:r w:rsidRPr="00AF745F">
        <w:t xml:space="preserve">3.2 Hur effektiv var </w:t>
      </w:r>
      <w:proofErr w:type="spellStart"/>
      <w:r w:rsidRPr="00AF745F">
        <w:t>lärinsatsen</w:t>
      </w:r>
      <w:proofErr w:type="spellEnd"/>
      <w:r w:rsidRPr="00AF745F">
        <w:t xml:space="preserve"> för att skapa lärande?</w:t>
      </w:r>
    </w:p>
    <w:tbl>
      <w:tblPr>
        <w:tblW w:w="86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188"/>
        <w:gridCol w:w="802"/>
      </w:tblGrid>
      <w:tr w:rsidR="00AF745F" w:rsidRPr="00AF745F" w14:paraId="2F0163B3" w14:textId="77777777" w:rsidTr="009826C1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14:paraId="2369EF4F" w14:textId="77777777" w:rsidR="00AF745F" w:rsidRPr="00AF745F" w:rsidRDefault="00AF745F" w:rsidP="00AF745F">
            <w:r w:rsidRPr="00AF745F">
              <w:t>Poäng</w:t>
            </w:r>
          </w:p>
        </w:tc>
        <w:tc>
          <w:tcPr>
            <w:tcW w:w="0" w:type="auto"/>
            <w:vAlign w:val="center"/>
            <w:hideMark/>
          </w:tcPr>
          <w:p w14:paraId="320E687E" w14:textId="77777777" w:rsidR="00AF745F" w:rsidRPr="00AF745F" w:rsidRDefault="00AF745F" w:rsidP="00AF745F">
            <w:r w:rsidRPr="00AF745F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6DCB657D" w14:textId="77777777" w:rsidR="00AF745F" w:rsidRPr="00AF745F" w:rsidRDefault="00AF745F" w:rsidP="00AF745F">
            <w:r w:rsidRPr="00AF745F">
              <w:t>Markera</w:t>
            </w:r>
          </w:p>
        </w:tc>
      </w:tr>
      <w:tr w:rsidR="00AF745F" w:rsidRPr="00AF745F" w14:paraId="188D08F7" w14:textId="77777777" w:rsidTr="009826C1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635A8418" w14:textId="77777777" w:rsidR="00AF745F" w:rsidRPr="00AF745F" w:rsidRDefault="00AF745F" w:rsidP="00AF745F">
            <w:r w:rsidRPr="00AF745F">
              <w:t>1</w:t>
            </w:r>
          </w:p>
        </w:tc>
        <w:tc>
          <w:tcPr>
            <w:tcW w:w="0" w:type="auto"/>
            <w:vAlign w:val="center"/>
            <w:hideMark/>
          </w:tcPr>
          <w:p w14:paraId="228A8428" w14:textId="77777777" w:rsidR="00AF745F" w:rsidRPr="00AF745F" w:rsidRDefault="00AF745F" w:rsidP="00AF745F">
            <w:r w:rsidRPr="00AF745F">
              <w:t>Deltagarna förvärvade ingen ny kunskap eller färdigheter.</w:t>
            </w:r>
          </w:p>
        </w:tc>
        <w:tc>
          <w:tcPr>
            <w:tcW w:w="0" w:type="auto"/>
            <w:vAlign w:val="center"/>
            <w:hideMark/>
          </w:tcPr>
          <w:p w14:paraId="36FCBA8A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240078F7" w14:textId="77777777" w:rsidTr="009826C1">
        <w:trPr>
          <w:trHeight w:val="453"/>
          <w:tblCellSpacing w:w="15" w:type="dxa"/>
        </w:trPr>
        <w:tc>
          <w:tcPr>
            <w:tcW w:w="0" w:type="auto"/>
            <w:vAlign w:val="center"/>
            <w:hideMark/>
          </w:tcPr>
          <w:p w14:paraId="759DB47C" w14:textId="77777777" w:rsidR="00AF745F" w:rsidRPr="00AF745F" w:rsidRDefault="00AF745F" w:rsidP="00AF745F">
            <w:r w:rsidRPr="00AF745F">
              <w:t>2</w:t>
            </w:r>
          </w:p>
        </w:tc>
        <w:tc>
          <w:tcPr>
            <w:tcW w:w="0" w:type="auto"/>
            <w:vAlign w:val="center"/>
            <w:hideMark/>
          </w:tcPr>
          <w:p w14:paraId="3E21E133" w14:textId="77777777" w:rsidR="00AF745F" w:rsidRPr="00AF745F" w:rsidRDefault="00AF745F" w:rsidP="00AF745F">
            <w:r w:rsidRPr="00AF745F">
              <w:t>Deltagarna förvärvade viss ny kunskap, men resultatet var begränsat.</w:t>
            </w:r>
          </w:p>
        </w:tc>
        <w:tc>
          <w:tcPr>
            <w:tcW w:w="0" w:type="auto"/>
            <w:vAlign w:val="center"/>
            <w:hideMark/>
          </w:tcPr>
          <w:p w14:paraId="34C92796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11AFF3BB" w14:textId="77777777" w:rsidTr="009826C1">
        <w:trPr>
          <w:trHeight w:val="443"/>
          <w:tblCellSpacing w:w="15" w:type="dxa"/>
        </w:trPr>
        <w:tc>
          <w:tcPr>
            <w:tcW w:w="0" w:type="auto"/>
            <w:vAlign w:val="center"/>
            <w:hideMark/>
          </w:tcPr>
          <w:p w14:paraId="412D5C8B" w14:textId="77777777" w:rsidR="00AF745F" w:rsidRPr="00AF745F" w:rsidRDefault="00AF745F" w:rsidP="00AF745F">
            <w:r w:rsidRPr="00AF745F">
              <w:t>3</w:t>
            </w:r>
          </w:p>
        </w:tc>
        <w:tc>
          <w:tcPr>
            <w:tcW w:w="0" w:type="auto"/>
            <w:vAlign w:val="center"/>
            <w:hideMark/>
          </w:tcPr>
          <w:p w14:paraId="04441EE9" w14:textId="77777777" w:rsidR="00AF745F" w:rsidRPr="00AF745F" w:rsidRDefault="00AF745F" w:rsidP="00AF745F">
            <w:r w:rsidRPr="00AF745F">
              <w:t>Deltagarna lärde sig relevanta kunskaper, men tillämpningen var begränsad.</w:t>
            </w:r>
          </w:p>
        </w:tc>
        <w:tc>
          <w:tcPr>
            <w:tcW w:w="0" w:type="auto"/>
            <w:vAlign w:val="center"/>
            <w:hideMark/>
          </w:tcPr>
          <w:p w14:paraId="44627F06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767F4410" w14:textId="77777777" w:rsidTr="009826C1">
        <w:trPr>
          <w:trHeight w:val="746"/>
          <w:tblCellSpacing w:w="15" w:type="dxa"/>
        </w:trPr>
        <w:tc>
          <w:tcPr>
            <w:tcW w:w="0" w:type="auto"/>
            <w:vAlign w:val="center"/>
            <w:hideMark/>
          </w:tcPr>
          <w:p w14:paraId="26260BA7" w14:textId="77777777" w:rsidR="00AF745F" w:rsidRPr="00AF745F" w:rsidRDefault="00AF745F" w:rsidP="00AF745F">
            <w:r w:rsidRPr="00AF745F">
              <w:t>4</w:t>
            </w:r>
          </w:p>
        </w:tc>
        <w:tc>
          <w:tcPr>
            <w:tcW w:w="0" w:type="auto"/>
            <w:vAlign w:val="center"/>
            <w:hideMark/>
          </w:tcPr>
          <w:p w14:paraId="1C99BA6C" w14:textId="77777777" w:rsidR="00AF745F" w:rsidRPr="00AF745F" w:rsidRDefault="00AF745F" w:rsidP="00AF745F">
            <w:r w:rsidRPr="00AF745F">
              <w:t>Deltagarna lärde sig viktiga kunskaper och färdigheter som tillämpades i viss utsträckning.</w:t>
            </w:r>
          </w:p>
        </w:tc>
        <w:tc>
          <w:tcPr>
            <w:tcW w:w="0" w:type="auto"/>
            <w:vAlign w:val="center"/>
            <w:hideMark/>
          </w:tcPr>
          <w:p w14:paraId="50916FEA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24245961" w14:textId="77777777" w:rsidTr="009826C1">
        <w:trPr>
          <w:trHeight w:val="736"/>
          <w:tblCellSpacing w:w="15" w:type="dxa"/>
        </w:trPr>
        <w:tc>
          <w:tcPr>
            <w:tcW w:w="0" w:type="auto"/>
            <w:vAlign w:val="center"/>
            <w:hideMark/>
          </w:tcPr>
          <w:p w14:paraId="0B6314C6" w14:textId="77777777" w:rsidR="00AF745F" w:rsidRPr="00AF745F" w:rsidRDefault="00AF745F" w:rsidP="00AF745F">
            <w:r w:rsidRPr="00AF745F">
              <w:t>5</w:t>
            </w:r>
          </w:p>
        </w:tc>
        <w:tc>
          <w:tcPr>
            <w:tcW w:w="0" w:type="auto"/>
            <w:vAlign w:val="center"/>
            <w:hideMark/>
          </w:tcPr>
          <w:p w14:paraId="7320A640" w14:textId="77777777" w:rsidR="00AF745F" w:rsidRPr="00AF745F" w:rsidRDefault="00AF745F" w:rsidP="00AF745F">
            <w:r w:rsidRPr="00AF745F">
              <w:t>Deltagarna förvärvade nya kunskaper och färdigheter som tillämpades brett och effektivt.</w:t>
            </w:r>
          </w:p>
        </w:tc>
        <w:tc>
          <w:tcPr>
            <w:tcW w:w="0" w:type="auto"/>
            <w:vAlign w:val="center"/>
            <w:hideMark/>
          </w:tcPr>
          <w:p w14:paraId="4696D98A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43FB0FC" w14:textId="77777777" w:rsidR="00500E49" w:rsidRDefault="00500E49" w:rsidP="00AF745F">
      <w:pPr>
        <w:rPr>
          <w:b/>
          <w:bCs/>
        </w:rPr>
      </w:pPr>
    </w:p>
    <w:p w14:paraId="21859457" w14:textId="76FFF3FA" w:rsidR="00AF745F" w:rsidRPr="00AF745F" w:rsidRDefault="00AF745F" w:rsidP="00500E49">
      <w:pPr>
        <w:pStyle w:val="Heading3"/>
      </w:pPr>
      <w:r w:rsidRPr="00AF745F">
        <w:t xml:space="preserve">3.3 Hur påverkade </w:t>
      </w:r>
      <w:proofErr w:type="spellStart"/>
      <w:r w:rsidRPr="00AF745F">
        <w:t>lärinsatsen</w:t>
      </w:r>
      <w:proofErr w:type="spellEnd"/>
      <w:r w:rsidRPr="00AF745F">
        <w:t xml:space="preserve"> deltagarnas beteende?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175"/>
        <w:gridCol w:w="802"/>
      </w:tblGrid>
      <w:tr w:rsidR="00AF745F" w:rsidRPr="00AF745F" w14:paraId="5E5E5803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9886A1" w14:textId="77777777" w:rsidR="00AF745F" w:rsidRPr="00AF745F" w:rsidRDefault="00AF745F" w:rsidP="00AF745F">
            <w:r w:rsidRPr="00AF745F">
              <w:t>Poäng</w:t>
            </w:r>
          </w:p>
        </w:tc>
        <w:tc>
          <w:tcPr>
            <w:tcW w:w="0" w:type="auto"/>
            <w:vAlign w:val="center"/>
            <w:hideMark/>
          </w:tcPr>
          <w:p w14:paraId="22718ABC" w14:textId="77777777" w:rsidR="00AF745F" w:rsidRPr="00AF745F" w:rsidRDefault="00AF745F" w:rsidP="00AF745F">
            <w:r w:rsidRPr="00AF745F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78E40345" w14:textId="77777777" w:rsidR="00AF745F" w:rsidRPr="00AF745F" w:rsidRDefault="00AF745F" w:rsidP="00AF745F">
            <w:r w:rsidRPr="00AF745F">
              <w:t>Markera</w:t>
            </w:r>
          </w:p>
        </w:tc>
      </w:tr>
      <w:tr w:rsidR="00AF745F" w:rsidRPr="00AF745F" w14:paraId="62E8DBD8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63654C" w14:textId="77777777" w:rsidR="00AF745F" w:rsidRPr="00AF745F" w:rsidRDefault="00AF745F" w:rsidP="00AF745F">
            <w:r w:rsidRPr="00AF745F">
              <w:t>1</w:t>
            </w:r>
          </w:p>
        </w:tc>
        <w:tc>
          <w:tcPr>
            <w:tcW w:w="0" w:type="auto"/>
            <w:vAlign w:val="center"/>
            <w:hideMark/>
          </w:tcPr>
          <w:p w14:paraId="5431F843" w14:textId="77777777" w:rsidR="00AF745F" w:rsidRPr="00AF745F" w:rsidRDefault="00AF745F" w:rsidP="00AF745F">
            <w:r w:rsidRPr="00AF745F">
              <w:t>Ingen beteendeförändring observerades.</w:t>
            </w:r>
          </w:p>
        </w:tc>
        <w:tc>
          <w:tcPr>
            <w:tcW w:w="0" w:type="auto"/>
            <w:vAlign w:val="center"/>
            <w:hideMark/>
          </w:tcPr>
          <w:p w14:paraId="1C0E1283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77CE15B5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46C669" w14:textId="77777777" w:rsidR="00AF745F" w:rsidRPr="00AF745F" w:rsidRDefault="00AF745F" w:rsidP="00AF745F">
            <w:r w:rsidRPr="00AF745F">
              <w:t>2</w:t>
            </w:r>
          </w:p>
        </w:tc>
        <w:tc>
          <w:tcPr>
            <w:tcW w:w="0" w:type="auto"/>
            <w:vAlign w:val="center"/>
            <w:hideMark/>
          </w:tcPr>
          <w:p w14:paraId="283674ED" w14:textId="77777777" w:rsidR="00AF745F" w:rsidRPr="00AF745F" w:rsidRDefault="00AF745F" w:rsidP="00AF745F">
            <w:r w:rsidRPr="00AF745F">
              <w:t>Viss beteendeförändring observerades, men den var begränsad och kortvarig.</w:t>
            </w:r>
          </w:p>
        </w:tc>
        <w:tc>
          <w:tcPr>
            <w:tcW w:w="0" w:type="auto"/>
            <w:vAlign w:val="center"/>
            <w:hideMark/>
          </w:tcPr>
          <w:p w14:paraId="4C306636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114A36B4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23B6C4" w14:textId="77777777" w:rsidR="00AF745F" w:rsidRPr="00AF745F" w:rsidRDefault="00AF745F" w:rsidP="00AF745F">
            <w:r w:rsidRPr="00AF745F">
              <w:t>3</w:t>
            </w:r>
          </w:p>
        </w:tc>
        <w:tc>
          <w:tcPr>
            <w:tcW w:w="0" w:type="auto"/>
            <w:vAlign w:val="center"/>
            <w:hideMark/>
          </w:tcPr>
          <w:p w14:paraId="4D275A57" w14:textId="77777777" w:rsidR="00AF745F" w:rsidRPr="00AF745F" w:rsidRDefault="00AF745F" w:rsidP="00AF745F">
            <w:r w:rsidRPr="00AF745F">
              <w:t>Beteendeförändring observerades hos flera deltagare, men är inte konsekvent.</w:t>
            </w:r>
          </w:p>
        </w:tc>
        <w:tc>
          <w:tcPr>
            <w:tcW w:w="0" w:type="auto"/>
            <w:vAlign w:val="center"/>
            <w:hideMark/>
          </w:tcPr>
          <w:p w14:paraId="79C18CF9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52F7CF51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214FCF" w14:textId="77777777" w:rsidR="00AF745F" w:rsidRPr="00AF745F" w:rsidRDefault="00AF745F" w:rsidP="00AF745F">
            <w:r w:rsidRPr="00AF745F">
              <w:t>4</w:t>
            </w:r>
          </w:p>
        </w:tc>
        <w:tc>
          <w:tcPr>
            <w:tcW w:w="0" w:type="auto"/>
            <w:vAlign w:val="center"/>
            <w:hideMark/>
          </w:tcPr>
          <w:p w14:paraId="03FFAFCA" w14:textId="77777777" w:rsidR="00AF745F" w:rsidRPr="00AF745F" w:rsidRDefault="00AF745F" w:rsidP="00AF745F">
            <w:r w:rsidRPr="00AF745F">
              <w:t>Betydande beteendeförändring observerades hos de flesta deltagare.</w:t>
            </w:r>
          </w:p>
        </w:tc>
        <w:tc>
          <w:tcPr>
            <w:tcW w:w="0" w:type="auto"/>
            <w:vAlign w:val="center"/>
            <w:hideMark/>
          </w:tcPr>
          <w:p w14:paraId="030787F7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2B4164FA" w14:textId="77777777" w:rsidTr="00AF745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9464D" w14:textId="77777777" w:rsidR="00AF745F" w:rsidRPr="00AF745F" w:rsidRDefault="00AF745F" w:rsidP="00AF745F">
            <w:r w:rsidRPr="00AF745F">
              <w:t>5</w:t>
            </w:r>
          </w:p>
        </w:tc>
        <w:tc>
          <w:tcPr>
            <w:tcW w:w="0" w:type="auto"/>
            <w:vAlign w:val="center"/>
            <w:hideMark/>
          </w:tcPr>
          <w:p w14:paraId="356AA35B" w14:textId="77777777" w:rsidR="00AF745F" w:rsidRPr="00AF745F" w:rsidRDefault="00AF745F" w:rsidP="00AF745F">
            <w:r w:rsidRPr="00AF745F">
              <w:t>Omfattande och bestående beteendeförändring observerades hos alla deltagare.</w:t>
            </w:r>
          </w:p>
        </w:tc>
        <w:tc>
          <w:tcPr>
            <w:tcW w:w="0" w:type="auto"/>
            <w:vAlign w:val="center"/>
            <w:hideMark/>
          </w:tcPr>
          <w:p w14:paraId="5709BA6A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3160E3D5" w14:textId="77777777" w:rsidR="00500E49" w:rsidRDefault="00500E49" w:rsidP="00AF745F">
      <w:pPr>
        <w:rPr>
          <w:b/>
          <w:bCs/>
        </w:rPr>
      </w:pPr>
    </w:p>
    <w:p w14:paraId="44B99622" w14:textId="77777777" w:rsidR="00500E49" w:rsidRDefault="00500E49" w:rsidP="00AF745F">
      <w:pPr>
        <w:rPr>
          <w:b/>
          <w:bCs/>
        </w:rPr>
      </w:pPr>
    </w:p>
    <w:p w14:paraId="06CB96F4" w14:textId="6D111E05" w:rsidR="00AF745F" w:rsidRPr="00AF745F" w:rsidRDefault="00AF745F" w:rsidP="00500E49">
      <w:pPr>
        <w:pStyle w:val="Heading3"/>
      </w:pPr>
      <w:r w:rsidRPr="00AF745F">
        <w:lastRenderedPageBreak/>
        <w:t xml:space="preserve">3.4 Vilken effekt hade </w:t>
      </w:r>
      <w:proofErr w:type="spellStart"/>
      <w:r w:rsidRPr="00AF745F">
        <w:t>lärinsatsen</w:t>
      </w:r>
      <w:proofErr w:type="spellEnd"/>
      <w:r w:rsidRPr="00AF745F">
        <w:t xml:space="preserve"> på verksamheten?</w:t>
      </w:r>
    </w:p>
    <w:tbl>
      <w:tblPr>
        <w:tblW w:w="860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0"/>
        <w:gridCol w:w="7177"/>
        <w:gridCol w:w="802"/>
      </w:tblGrid>
      <w:tr w:rsidR="00AF745F" w:rsidRPr="00AF745F" w14:paraId="207BC726" w14:textId="77777777" w:rsidTr="009826C1">
        <w:trPr>
          <w:trHeight w:val="461"/>
          <w:tblCellSpacing w:w="15" w:type="dxa"/>
        </w:trPr>
        <w:tc>
          <w:tcPr>
            <w:tcW w:w="0" w:type="auto"/>
            <w:vAlign w:val="center"/>
            <w:hideMark/>
          </w:tcPr>
          <w:p w14:paraId="4B6AB0BC" w14:textId="77777777" w:rsidR="00AF745F" w:rsidRPr="00AF745F" w:rsidRDefault="00AF745F" w:rsidP="00AF745F">
            <w:r w:rsidRPr="00AF745F">
              <w:t>Poäng</w:t>
            </w:r>
          </w:p>
        </w:tc>
        <w:tc>
          <w:tcPr>
            <w:tcW w:w="0" w:type="auto"/>
            <w:vAlign w:val="center"/>
            <w:hideMark/>
          </w:tcPr>
          <w:p w14:paraId="570AE893" w14:textId="77777777" w:rsidR="00AF745F" w:rsidRPr="00AF745F" w:rsidRDefault="00AF745F" w:rsidP="00AF745F">
            <w:r w:rsidRPr="00AF745F">
              <w:t>Beskrivning</w:t>
            </w:r>
          </w:p>
        </w:tc>
        <w:tc>
          <w:tcPr>
            <w:tcW w:w="0" w:type="auto"/>
            <w:vAlign w:val="center"/>
            <w:hideMark/>
          </w:tcPr>
          <w:p w14:paraId="588925CB" w14:textId="77777777" w:rsidR="00AF745F" w:rsidRPr="00AF745F" w:rsidRDefault="00AF745F" w:rsidP="00AF745F">
            <w:r w:rsidRPr="00AF745F">
              <w:t>Markera</w:t>
            </w:r>
          </w:p>
        </w:tc>
      </w:tr>
      <w:tr w:rsidR="00AF745F" w:rsidRPr="00AF745F" w14:paraId="5264A5B5" w14:textId="77777777" w:rsidTr="009826C1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4793AD95" w14:textId="77777777" w:rsidR="00AF745F" w:rsidRPr="00AF745F" w:rsidRDefault="00AF745F" w:rsidP="00AF745F">
            <w:r w:rsidRPr="00AF745F">
              <w:t>1</w:t>
            </w:r>
          </w:p>
        </w:tc>
        <w:tc>
          <w:tcPr>
            <w:tcW w:w="0" w:type="auto"/>
            <w:vAlign w:val="center"/>
            <w:hideMark/>
          </w:tcPr>
          <w:p w14:paraId="0777107D" w14:textId="77777777" w:rsidR="00AF745F" w:rsidRPr="00AF745F" w:rsidRDefault="00AF745F" w:rsidP="00AF745F">
            <w:r w:rsidRPr="00AF745F">
              <w:t>Ingen mätbar effekt på verksamheten kunde identifieras.</w:t>
            </w:r>
          </w:p>
        </w:tc>
        <w:tc>
          <w:tcPr>
            <w:tcW w:w="0" w:type="auto"/>
            <w:vAlign w:val="center"/>
            <w:hideMark/>
          </w:tcPr>
          <w:p w14:paraId="7DC03956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6A4549D2" w14:textId="77777777" w:rsidTr="009826C1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7A35E831" w14:textId="77777777" w:rsidR="00AF745F" w:rsidRPr="00AF745F" w:rsidRDefault="00AF745F" w:rsidP="00AF745F">
            <w:r w:rsidRPr="00AF745F">
              <w:t>2</w:t>
            </w:r>
          </w:p>
        </w:tc>
        <w:tc>
          <w:tcPr>
            <w:tcW w:w="0" w:type="auto"/>
            <w:vAlign w:val="center"/>
            <w:hideMark/>
          </w:tcPr>
          <w:p w14:paraId="01199F08" w14:textId="77777777" w:rsidR="00AF745F" w:rsidRPr="00AF745F" w:rsidRDefault="00AF745F" w:rsidP="00AF745F">
            <w:r w:rsidRPr="00AF745F">
              <w:t xml:space="preserve">Viss effekt observerades, men den var begränsad och svår att koppla till </w:t>
            </w:r>
            <w:proofErr w:type="spellStart"/>
            <w:r w:rsidRPr="00AF745F">
              <w:t>lärinsatsen</w:t>
            </w:r>
            <w:proofErr w:type="spellEnd"/>
            <w:r w:rsidRPr="00AF745F">
              <w:t>.</w:t>
            </w:r>
          </w:p>
        </w:tc>
        <w:tc>
          <w:tcPr>
            <w:tcW w:w="0" w:type="auto"/>
            <w:vAlign w:val="center"/>
            <w:hideMark/>
          </w:tcPr>
          <w:p w14:paraId="4EF6B9DE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4F370B0B" w14:textId="77777777" w:rsidTr="009826C1">
        <w:trPr>
          <w:trHeight w:val="461"/>
          <w:tblCellSpacing w:w="15" w:type="dxa"/>
        </w:trPr>
        <w:tc>
          <w:tcPr>
            <w:tcW w:w="0" w:type="auto"/>
            <w:vAlign w:val="center"/>
            <w:hideMark/>
          </w:tcPr>
          <w:p w14:paraId="7F2DF03A" w14:textId="77777777" w:rsidR="00AF745F" w:rsidRPr="00AF745F" w:rsidRDefault="00AF745F" w:rsidP="00AF745F">
            <w:r w:rsidRPr="00AF745F">
              <w:t>3</w:t>
            </w:r>
          </w:p>
        </w:tc>
        <w:tc>
          <w:tcPr>
            <w:tcW w:w="0" w:type="auto"/>
            <w:vAlign w:val="center"/>
            <w:hideMark/>
          </w:tcPr>
          <w:p w14:paraId="2065D357" w14:textId="77777777" w:rsidR="00AF745F" w:rsidRPr="00AF745F" w:rsidRDefault="00AF745F" w:rsidP="00AF745F">
            <w:r w:rsidRPr="00AF745F">
              <w:t>Mätbar effekt observerades, men den är inte helt konsekvent eller verifierad.</w:t>
            </w:r>
          </w:p>
        </w:tc>
        <w:tc>
          <w:tcPr>
            <w:tcW w:w="0" w:type="auto"/>
            <w:vAlign w:val="center"/>
            <w:hideMark/>
          </w:tcPr>
          <w:p w14:paraId="7D69643A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497F8E42" w14:textId="77777777" w:rsidTr="009826C1">
        <w:trPr>
          <w:trHeight w:val="472"/>
          <w:tblCellSpacing w:w="15" w:type="dxa"/>
        </w:trPr>
        <w:tc>
          <w:tcPr>
            <w:tcW w:w="0" w:type="auto"/>
            <w:vAlign w:val="center"/>
            <w:hideMark/>
          </w:tcPr>
          <w:p w14:paraId="0DAF7626" w14:textId="77777777" w:rsidR="00AF745F" w:rsidRPr="00AF745F" w:rsidRDefault="00AF745F" w:rsidP="00AF745F">
            <w:r w:rsidRPr="00AF745F">
              <w:t>4</w:t>
            </w:r>
          </w:p>
        </w:tc>
        <w:tc>
          <w:tcPr>
            <w:tcW w:w="0" w:type="auto"/>
            <w:vAlign w:val="center"/>
            <w:hideMark/>
          </w:tcPr>
          <w:p w14:paraId="1F54386B" w14:textId="77777777" w:rsidR="00AF745F" w:rsidRPr="00AF745F" w:rsidRDefault="00AF745F" w:rsidP="00AF745F">
            <w:r w:rsidRPr="00AF745F">
              <w:t xml:space="preserve">Betydande effekt observerades på verksamheten, kopplad till </w:t>
            </w:r>
            <w:proofErr w:type="spellStart"/>
            <w:r w:rsidRPr="00AF745F">
              <w:t>lärinsatsen</w:t>
            </w:r>
            <w:proofErr w:type="spellEnd"/>
            <w:r w:rsidRPr="00AF745F">
              <w:t>.</w:t>
            </w:r>
          </w:p>
        </w:tc>
        <w:tc>
          <w:tcPr>
            <w:tcW w:w="0" w:type="auto"/>
            <w:vAlign w:val="center"/>
            <w:hideMark/>
          </w:tcPr>
          <w:p w14:paraId="7D052594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  <w:tr w:rsidR="00AF745F" w:rsidRPr="00AF745F" w14:paraId="4F5F43E1" w14:textId="77777777" w:rsidTr="009826C1">
        <w:trPr>
          <w:trHeight w:val="461"/>
          <w:tblCellSpacing w:w="15" w:type="dxa"/>
        </w:trPr>
        <w:tc>
          <w:tcPr>
            <w:tcW w:w="0" w:type="auto"/>
            <w:vAlign w:val="center"/>
            <w:hideMark/>
          </w:tcPr>
          <w:p w14:paraId="3D815E9B" w14:textId="77777777" w:rsidR="00AF745F" w:rsidRPr="00AF745F" w:rsidRDefault="00AF745F" w:rsidP="00AF745F">
            <w:r w:rsidRPr="00AF745F">
              <w:t>5</w:t>
            </w:r>
          </w:p>
        </w:tc>
        <w:tc>
          <w:tcPr>
            <w:tcW w:w="0" w:type="auto"/>
            <w:vAlign w:val="center"/>
            <w:hideMark/>
          </w:tcPr>
          <w:p w14:paraId="271737FA" w14:textId="77777777" w:rsidR="00AF745F" w:rsidRPr="00AF745F" w:rsidRDefault="00AF745F" w:rsidP="00AF745F">
            <w:r w:rsidRPr="00AF745F">
              <w:t xml:space="preserve">Omfattande och verifierad effekt på verksamheten, tydligt kopplad till </w:t>
            </w:r>
            <w:proofErr w:type="spellStart"/>
            <w:r w:rsidRPr="00AF745F">
              <w:t>lärinsatsen</w:t>
            </w:r>
            <w:proofErr w:type="spellEnd"/>
            <w:r w:rsidRPr="00AF745F">
              <w:t>.</w:t>
            </w:r>
          </w:p>
        </w:tc>
        <w:tc>
          <w:tcPr>
            <w:tcW w:w="0" w:type="auto"/>
            <w:vAlign w:val="center"/>
            <w:hideMark/>
          </w:tcPr>
          <w:p w14:paraId="40CB393A" w14:textId="77777777" w:rsidR="00AF745F" w:rsidRPr="00AF745F" w:rsidRDefault="00AF745F" w:rsidP="00AF745F">
            <w:r w:rsidRPr="00AF745F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5780ED0F" w14:textId="77777777" w:rsidR="00500E49" w:rsidRDefault="00500E49" w:rsidP="00AF745F">
      <w:pPr>
        <w:rPr>
          <w:b/>
          <w:bCs/>
        </w:rPr>
      </w:pPr>
    </w:p>
    <w:p w14:paraId="14BBF877" w14:textId="74074F7A" w:rsidR="00AF745F" w:rsidRPr="00AF745F" w:rsidRDefault="00AF745F" w:rsidP="00500E49">
      <w:pPr>
        <w:pStyle w:val="Heading2"/>
      </w:pPr>
      <w:r w:rsidRPr="00AF745F">
        <w:t>4. Sammanställning av poäng för juryn</w:t>
      </w:r>
    </w:p>
    <w:p w14:paraId="0A37AC06" w14:textId="77777777" w:rsidR="00AF745F" w:rsidRPr="00AF745F" w:rsidRDefault="00AF745F" w:rsidP="00AF745F">
      <w:r w:rsidRPr="00AF745F">
        <w:t>Juryn kan använda följande tabell för att räkna ut ett genomsnittligt poängresultat för bidraget. Det bidrag som har högst genomsnittspoäng vinner.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8"/>
        <w:gridCol w:w="615"/>
        <w:gridCol w:w="3294"/>
      </w:tblGrid>
      <w:tr w:rsidR="00AF745F" w:rsidRPr="00AF745F" w14:paraId="2B665E30" w14:textId="77777777" w:rsidTr="00982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CF1DE7" w14:textId="77777777" w:rsidR="00AF745F" w:rsidRPr="00AF745F" w:rsidRDefault="00AF745F" w:rsidP="00AF745F">
            <w:r w:rsidRPr="00AF745F">
              <w:t>Bedömningsområde</w:t>
            </w:r>
          </w:p>
        </w:tc>
        <w:tc>
          <w:tcPr>
            <w:tcW w:w="0" w:type="auto"/>
            <w:vAlign w:val="center"/>
            <w:hideMark/>
          </w:tcPr>
          <w:p w14:paraId="68BAD17A" w14:textId="77777777" w:rsidR="00AF745F" w:rsidRPr="00AF745F" w:rsidRDefault="00AF745F" w:rsidP="00AF745F">
            <w:r w:rsidRPr="00AF745F">
              <w:t>Poäng</w:t>
            </w:r>
          </w:p>
        </w:tc>
        <w:tc>
          <w:tcPr>
            <w:tcW w:w="3249" w:type="dxa"/>
            <w:vAlign w:val="center"/>
            <w:hideMark/>
          </w:tcPr>
          <w:p w14:paraId="620315C0" w14:textId="77777777" w:rsidR="00AF745F" w:rsidRPr="00AF745F" w:rsidRDefault="00AF745F" w:rsidP="00AF745F">
            <w:r w:rsidRPr="00AF745F">
              <w:t>Kommentarer från juryn</w:t>
            </w:r>
          </w:p>
        </w:tc>
      </w:tr>
      <w:tr w:rsidR="00AF745F" w:rsidRPr="00AF745F" w14:paraId="735819BA" w14:textId="77777777" w:rsidTr="00982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381F72" w14:textId="77777777" w:rsidR="00AF745F" w:rsidRPr="00AF745F" w:rsidRDefault="00AF745F" w:rsidP="00AF745F">
            <w:r w:rsidRPr="00AF745F">
              <w:t xml:space="preserve">3.1 Hur relevant och engagerande var </w:t>
            </w:r>
            <w:proofErr w:type="spellStart"/>
            <w:r w:rsidRPr="00AF745F">
              <w:t>lärinsatsen</w:t>
            </w:r>
            <w:proofErr w:type="spellEnd"/>
            <w:r w:rsidRPr="00AF745F">
              <w:t>?</w:t>
            </w:r>
          </w:p>
        </w:tc>
        <w:tc>
          <w:tcPr>
            <w:tcW w:w="0" w:type="auto"/>
            <w:vAlign w:val="center"/>
            <w:hideMark/>
          </w:tcPr>
          <w:p w14:paraId="311B213F" w14:textId="77777777" w:rsidR="00AF745F" w:rsidRPr="00AF745F" w:rsidRDefault="00AF745F" w:rsidP="00AF745F"/>
        </w:tc>
        <w:tc>
          <w:tcPr>
            <w:tcW w:w="3249" w:type="dxa"/>
            <w:vAlign w:val="center"/>
            <w:hideMark/>
          </w:tcPr>
          <w:p w14:paraId="78D736A4" w14:textId="77777777" w:rsidR="00AF745F" w:rsidRPr="00AF745F" w:rsidRDefault="00AF745F" w:rsidP="00AF745F"/>
        </w:tc>
      </w:tr>
      <w:tr w:rsidR="00AF745F" w:rsidRPr="00AF745F" w14:paraId="498D67D4" w14:textId="77777777" w:rsidTr="00982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5DFE0FF" w14:textId="77777777" w:rsidR="00AF745F" w:rsidRPr="00AF745F" w:rsidRDefault="00AF745F" w:rsidP="00AF745F">
            <w:r w:rsidRPr="00AF745F">
              <w:t xml:space="preserve">3.2 Hur effektiv var </w:t>
            </w:r>
            <w:proofErr w:type="spellStart"/>
            <w:r w:rsidRPr="00AF745F">
              <w:t>lärinsatsen</w:t>
            </w:r>
            <w:proofErr w:type="spellEnd"/>
            <w:r w:rsidRPr="00AF745F">
              <w:t xml:space="preserve"> för att skapa lärande?</w:t>
            </w:r>
          </w:p>
        </w:tc>
        <w:tc>
          <w:tcPr>
            <w:tcW w:w="0" w:type="auto"/>
            <w:vAlign w:val="center"/>
            <w:hideMark/>
          </w:tcPr>
          <w:p w14:paraId="48C743D1" w14:textId="77777777" w:rsidR="00AF745F" w:rsidRPr="00AF745F" w:rsidRDefault="00AF745F" w:rsidP="00AF745F"/>
        </w:tc>
        <w:tc>
          <w:tcPr>
            <w:tcW w:w="3249" w:type="dxa"/>
            <w:vAlign w:val="center"/>
            <w:hideMark/>
          </w:tcPr>
          <w:p w14:paraId="1F819713" w14:textId="77777777" w:rsidR="00AF745F" w:rsidRPr="00AF745F" w:rsidRDefault="00AF745F" w:rsidP="00AF745F"/>
        </w:tc>
      </w:tr>
      <w:tr w:rsidR="00AF745F" w:rsidRPr="00AF745F" w14:paraId="6DC2C81A" w14:textId="77777777" w:rsidTr="00982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D50522" w14:textId="77777777" w:rsidR="00AF745F" w:rsidRPr="00AF745F" w:rsidRDefault="00AF745F" w:rsidP="00AF745F">
            <w:r w:rsidRPr="00AF745F">
              <w:t xml:space="preserve">3.3 Hur påverkade </w:t>
            </w:r>
            <w:proofErr w:type="spellStart"/>
            <w:r w:rsidRPr="00AF745F">
              <w:t>lärinsatsen</w:t>
            </w:r>
            <w:proofErr w:type="spellEnd"/>
            <w:r w:rsidRPr="00AF745F">
              <w:t xml:space="preserve"> deltagarnas beteende?</w:t>
            </w:r>
          </w:p>
        </w:tc>
        <w:tc>
          <w:tcPr>
            <w:tcW w:w="0" w:type="auto"/>
            <w:vAlign w:val="center"/>
            <w:hideMark/>
          </w:tcPr>
          <w:p w14:paraId="1732D061" w14:textId="77777777" w:rsidR="00AF745F" w:rsidRPr="00AF745F" w:rsidRDefault="00AF745F" w:rsidP="00AF745F"/>
        </w:tc>
        <w:tc>
          <w:tcPr>
            <w:tcW w:w="3249" w:type="dxa"/>
            <w:vAlign w:val="center"/>
            <w:hideMark/>
          </w:tcPr>
          <w:p w14:paraId="1370E9B7" w14:textId="77777777" w:rsidR="00AF745F" w:rsidRPr="00AF745F" w:rsidRDefault="00AF745F" w:rsidP="00AF745F"/>
        </w:tc>
      </w:tr>
      <w:tr w:rsidR="00AF745F" w:rsidRPr="00AF745F" w14:paraId="41190337" w14:textId="77777777" w:rsidTr="00982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83773E" w14:textId="77777777" w:rsidR="00AF745F" w:rsidRPr="00AF745F" w:rsidRDefault="00AF745F" w:rsidP="00AF745F">
            <w:r w:rsidRPr="00AF745F">
              <w:t xml:space="preserve">3.4 Vilken effekt hade </w:t>
            </w:r>
            <w:proofErr w:type="spellStart"/>
            <w:r w:rsidRPr="00AF745F">
              <w:t>lärinsatsen</w:t>
            </w:r>
            <w:proofErr w:type="spellEnd"/>
            <w:r w:rsidRPr="00AF745F">
              <w:t xml:space="preserve"> på verksamheten?</w:t>
            </w:r>
          </w:p>
        </w:tc>
        <w:tc>
          <w:tcPr>
            <w:tcW w:w="0" w:type="auto"/>
            <w:vAlign w:val="center"/>
            <w:hideMark/>
          </w:tcPr>
          <w:p w14:paraId="228271A6" w14:textId="77777777" w:rsidR="00AF745F" w:rsidRPr="00AF745F" w:rsidRDefault="00AF745F" w:rsidP="00AF745F"/>
        </w:tc>
        <w:tc>
          <w:tcPr>
            <w:tcW w:w="3249" w:type="dxa"/>
            <w:vAlign w:val="center"/>
            <w:hideMark/>
          </w:tcPr>
          <w:p w14:paraId="014EA4E8" w14:textId="77777777" w:rsidR="00AF745F" w:rsidRPr="00AF745F" w:rsidRDefault="00AF745F" w:rsidP="00AF745F"/>
        </w:tc>
      </w:tr>
      <w:tr w:rsidR="00AF745F" w:rsidRPr="00AF745F" w14:paraId="57375749" w14:textId="77777777" w:rsidTr="00982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9D31E4" w14:textId="77777777" w:rsidR="00AF745F" w:rsidRPr="00AF745F" w:rsidRDefault="00AF745F" w:rsidP="00AF745F">
            <w:r w:rsidRPr="00AF745F">
              <w:rPr>
                <w:b/>
                <w:bCs/>
              </w:rPr>
              <w:t>Totalt antal poäng</w:t>
            </w:r>
          </w:p>
        </w:tc>
        <w:tc>
          <w:tcPr>
            <w:tcW w:w="0" w:type="auto"/>
            <w:vAlign w:val="center"/>
            <w:hideMark/>
          </w:tcPr>
          <w:p w14:paraId="648FE61F" w14:textId="77777777" w:rsidR="00AF745F" w:rsidRPr="00AF745F" w:rsidRDefault="00AF745F" w:rsidP="00AF745F"/>
        </w:tc>
        <w:tc>
          <w:tcPr>
            <w:tcW w:w="3249" w:type="dxa"/>
            <w:vAlign w:val="center"/>
            <w:hideMark/>
          </w:tcPr>
          <w:p w14:paraId="7F7C1B7C" w14:textId="77777777" w:rsidR="00AF745F" w:rsidRPr="00AF745F" w:rsidRDefault="00AF745F" w:rsidP="00AF745F"/>
        </w:tc>
      </w:tr>
      <w:tr w:rsidR="00AF745F" w:rsidRPr="00AF745F" w14:paraId="51CA07FB" w14:textId="77777777" w:rsidTr="009826C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1C7373" w14:textId="77777777" w:rsidR="00AF745F" w:rsidRPr="00AF745F" w:rsidRDefault="00AF745F" w:rsidP="00AF745F">
            <w:r w:rsidRPr="00AF745F">
              <w:rPr>
                <w:b/>
                <w:bCs/>
              </w:rPr>
              <w:t>Genomsnittligt poäng</w:t>
            </w:r>
          </w:p>
        </w:tc>
        <w:tc>
          <w:tcPr>
            <w:tcW w:w="0" w:type="auto"/>
            <w:vAlign w:val="center"/>
            <w:hideMark/>
          </w:tcPr>
          <w:p w14:paraId="3B85B3C8" w14:textId="77777777" w:rsidR="00AF745F" w:rsidRPr="00AF745F" w:rsidRDefault="00AF745F" w:rsidP="00AF745F"/>
        </w:tc>
        <w:tc>
          <w:tcPr>
            <w:tcW w:w="3249" w:type="dxa"/>
            <w:vAlign w:val="center"/>
            <w:hideMark/>
          </w:tcPr>
          <w:p w14:paraId="134ED18F" w14:textId="77777777" w:rsidR="00AF745F" w:rsidRPr="00AF745F" w:rsidRDefault="00AF745F" w:rsidP="00AF745F"/>
        </w:tc>
      </w:tr>
    </w:tbl>
    <w:p w14:paraId="66DEFA2B" w14:textId="77777777" w:rsidR="00944392" w:rsidRPr="00944392" w:rsidRDefault="00944392" w:rsidP="00944392">
      <w:r>
        <w:t>Juryn summerar de tilldelade poängen och räknar ut genomsnittspoängen genom att dividera det totala antalet poäng med 4 (antalet bedömningsområden).</w:t>
      </w:r>
    </w:p>
    <w:p w14:paraId="2229B961" w14:textId="3E00F431" w:rsidR="00502834" w:rsidRPr="00AF745F" w:rsidRDefault="00502834" w:rsidP="00AF745F"/>
    <w:sectPr w:rsidR="00502834" w:rsidRPr="00AF7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670E7" w14:textId="77777777" w:rsidR="00F47D1A" w:rsidRDefault="00F47D1A" w:rsidP="001628D3">
      <w:pPr>
        <w:spacing w:after="0" w:line="240" w:lineRule="auto"/>
      </w:pPr>
      <w:r>
        <w:separator/>
      </w:r>
    </w:p>
  </w:endnote>
  <w:endnote w:type="continuationSeparator" w:id="0">
    <w:p w14:paraId="578DDB6B" w14:textId="77777777" w:rsidR="00F47D1A" w:rsidRDefault="00F47D1A" w:rsidP="00162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4A39" w14:textId="77777777" w:rsidR="00F47D1A" w:rsidRDefault="00F47D1A" w:rsidP="001628D3">
      <w:pPr>
        <w:spacing w:after="0" w:line="240" w:lineRule="auto"/>
      </w:pPr>
      <w:r>
        <w:separator/>
      </w:r>
    </w:p>
  </w:footnote>
  <w:footnote w:type="continuationSeparator" w:id="0">
    <w:p w14:paraId="4B94EAA4" w14:textId="77777777" w:rsidR="00F47D1A" w:rsidRDefault="00F47D1A" w:rsidP="00162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B31"/>
    <w:multiLevelType w:val="multilevel"/>
    <w:tmpl w:val="07220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AD6A4E"/>
    <w:multiLevelType w:val="multilevel"/>
    <w:tmpl w:val="191E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B4D92"/>
    <w:multiLevelType w:val="multilevel"/>
    <w:tmpl w:val="37F0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71782B"/>
    <w:multiLevelType w:val="multilevel"/>
    <w:tmpl w:val="B3FE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F31C3"/>
    <w:multiLevelType w:val="multilevel"/>
    <w:tmpl w:val="7C4E2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F6778"/>
    <w:multiLevelType w:val="multilevel"/>
    <w:tmpl w:val="58009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2412A"/>
    <w:multiLevelType w:val="multilevel"/>
    <w:tmpl w:val="4D0E5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C30F08"/>
    <w:multiLevelType w:val="multilevel"/>
    <w:tmpl w:val="CB4A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0608E0"/>
    <w:multiLevelType w:val="multilevel"/>
    <w:tmpl w:val="7026E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540A01"/>
    <w:multiLevelType w:val="multilevel"/>
    <w:tmpl w:val="ED28C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1E7AA6"/>
    <w:multiLevelType w:val="multilevel"/>
    <w:tmpl w:val="1E3E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3097667">
    <w:abstractNumId w:val="9"/>
  </w:num>
  <w:num w:numId="2" w16cid:durableId="1892426234">
    <w:abstractNumId w:val="1"/>
  </w:num>
  <w:num w:numId="3" w16cid:durableId="929386279">
    <w:abstractNumId w:val="10"/>
  </w:num>
  <w:num w:numId="4" w16cid:durableId="1669672276">
    <w:abstractNumId w:val="7"/>
  </w:num>
  <w:num w:numId="5" w16cid:durableId="1602837435">
    <w:abstractNumId w:val="4"/>
  </w:num>
  <w:num w:numId="6" w16cid:durableId="899100275">
    <w:abstractNumId w:val="5"/>
  </w:num>
  <w:num w:numId="7" w16cid:durableId="572663651">
    <w:abstractNumId w:val="2"/>
  </w:num>
  <w:num w:numId="8" w16cid:durableId="1097284791">
    <w:abstractNumId w:val="3"/>
  </w:num>
  <w:num w:numId="9" w16cid:durableId="30039095">
    <w:abstractNumId w:val="0"/>
  </w:num>
  <w:num w:numId="10" w16cid:durableId="373778550">
    <w:abstractNumId w:val="8"/>
  </w:num>
  <w:num w:numId="11" w16cid:durableId="20595448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2B"/>
    <w:rsid w:val="0009794F"/>
    <w:rsid w:val="0011055D"/>
    <w:rsid w:val="001628D3"/>
    <w:rsid w:val="0020224E"/>
    <w:rsid w:val="0024389E"/>
    <w:rsid w:val="0028629E"/>
    <w:rsid w:val="0031750F"/>
    <w:rsid w:val="004E2201"/>
    <w:rsid w:val="00500E49"/>
    <w:rsid w:val="00502834"/>
    <w:rsid w:val="00577A42"/>
    <w:rsid w:val="00681415"/>
    <w:rsid w:val="006863E0"/>
    <w:rsid w:val="006F0322"/>
    <w:rsid w:val="00897019"/>
    <w:rsid w:val="008E518F"/>
    <w:rsid w:val="00944392"/>
    <w:rsid w:val="009826C1"/>
    <w:rsid w:val="00A11C58"/>
    <w:rsid w:val="00A41CE6"/>
    <w:rsid w:val="00A8483F"/>
    <w:rsid w:val="00AE4C17"/>
    <w:rsid w:val="00AE6B8C"/>
    <w:rsid w:val="00AF745F"/>
    <w:rsid w:val="00B266E9"/>
    <w:rsid w:val="00B4598D"/>
    <w:rsid w:val="00B726B4"/>
    <w:rsid w:val="00B94DB5"/>
    <w:rsid w:val="00CE44C9"/>
    <w:rsid w:val="00D27C91"/>
    <w:rsid w:val="00D541AF"/>
    <w:rsid w:val="00F1422B"/>
    <w:rsid w:val="00F30D1A"/>
    <w:rsid w:val="00F47D1A"/>
    <w:rsid w:val="00FC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9BEC373"/>
  <w15:chartTrackingRefBased/>
  <w15:docId w15:val="{D191B6D0-AC34-4E92-94E2-B4DAEDE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C91"/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224E"/>
    <w:pPr>
      <w:keepNext/>
      <w:keepLines/>
      <w:spacing w:before="240" w:after="0"/>
      <w:outlineLvl w:val="0"/>
    </w:pPr>
    <w:rPr>
      <w:rFonts w:eastAsiaTheme="majorEastAsia" w:cstheme="majorBidi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1CE6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D1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24E"/>
    <w:rPr>
      <w:rFonts w:eastAsiaTheme="majorEastAsia" w:cstheme="majorBidi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1CE6"/>
    <w:rPr>
      <w:rFonts w:ascii="Segoe UI" w:eastAsiaTheme="majorEastAsia" w:hAnsi="Segoe UI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30D1A"/>
    <w:rPr>
      <w:rFonts w:ascii="Segoe UI" w:eastAsiaTheme="majorEastAsia" w:hAnsi="Segoe UI" w:cstheme="majorBidi"/>
      <w:b/>
      <w:color w:val="000000" w:themeColor="text1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8D3"/>
  </w:style>
  <w:style w:type="paragraph" w:styleId="Footer">
    <w:name w:val="footer"/>
    <w:basedOn w:val="Normal"/>
    <w:link w:val="FooterChar"/>
    <w:uiPriority w:val="99"/>
    <w:unhideWhenUsed/>
    <w:rsid w:val="001628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8D3"/>
  </w:style>
  <w:style w:type="paragraph" w:styleId="NormalWeb">
    <w:name w:val="Normal (Web)"/>
    <w:basedOn w:val="Normal"/>
    <w:uiPriority w:val="99"/>
    <w:semiHidden/>
    <w:unhideWhenUsed/>
    <w:rsid w:val="00944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2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9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497fd89-b72d-4319-8b69-6167ccbba6ae}" enabled="1" method="Privileged" siteId="{3d3309e9-342a-4198-8e2d-01a542e3ff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1026</Words>
  <Characters>5444</Characters>
  <Application>Microsoft Office Word</Application>
  <DocSecurity>0</DocSecurity>
  <Lines>45</Lines>
  <Paragraphs>12</Paragraphs>
  <ScaleCrop>false</ScaleCrop>
  <Company>Swedbank AB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Ray</dc:creator>
  <cp:keywords/>
  <dc:description/>
  <cp:lastModifiedBy>Anna Ray</cp:lastModifiedBy>
  <cp:revision>10</cp:revision>
  <dcterms:created xsi:type="dcterms:W3CDTF">2025-01-15T12:01:00Z</dcterms:created>
  <dcterms:modified xsi:type="dcterms:W3CDTF">2025-01-16T19:41:00Z</dcterms:modified>
</cp:coreProperties>
</file>